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5CDCF9" w14:textId="77777777" w:rsidR="00D04A47" w:rsidRDefault="00000000" w:rsidP="007549D4">
      <w:pPr>
        <w:rPr>
          <w:sz w:val="24"/>
          <w:szCs w:val="24"/>
        </w:rPr>
      </w:pPr>
      <w:bookmarkStart w:id="0" w:name="_Hlk100677319"/>
      <w:bookmarkStart w:id="1" w:name="_Hlk104025126"/>
      <w:bookmarkEnd w:id="0"/>
      <w:r>
        <w:rPr>
          <w:noProof/>
          <w:sz w:val="24"/>
          <w:szCs w:val="24"/>
        </w:rPr>
        <w:drawing>
          <wp:inline distT="0" distB="0" distL="0" distR="0" wp14:anchorId="049D8F40" wp14:editId="2B8D30FD">
            <wp:extent cx="5274310" cy="1824355"/>
            <wp:effectExtent l="0" t="0" r="13970" b="4445"/>
            <wp:docPr id="30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31960537" w14:textId="77777777" w:rsidR="00D04A47" w:rsidRDefault="00D04A47">
      <w:pPr>
        <w:jc w:val="center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</w:p>
    <w:p w14:paraId="6352D0C4" w14:textId="77777777" w:rsidR="00D04A47" w:rsidRDefault="00D04A47">
      <w:pPr>
        <w:jc w:val="center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</w:p>
    <w:p w14:paraId="7B1FDB79" w14:textId="77777777" w:rsidR="00D04A47" w:rsidRDefault="00D04A47">
      <w:pPr>
        <w:jc w:val="center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</w:p>
    <w:p w14:paraId="10339CDB" w14:textId="77777777" w:rsidR="00D04A47" w:rsidRDefault="00000000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通信原理实验报告</w:t>
      </w:r>
    </w:p>
    <w:p w14:paraId="2715469E" w14:textId="77777777" w:rsidR="00D04A47" w:rsidRDefault="00D04A47">
      <w:pPr>
        <w:jc w:val="center"/>
        <w:rPr>
          <w:sz w:val="24"/>
          <w:szCs w:val="24"/>
        </w:rPr>
      </w:pPr>
    </w:p>
    <w:p w14:paraId="7642D2B1" w14:textId="77777777" w:rsidR="00D04A47" w:rsidRDefault="00D04A47">
      <w:pPr>
        <w:jc w:val="center"/>
        <w:rPr>
          <w:sz w:val="24"/>
          <w:szCs w:val="24"/>
        </w:rPr>
      </w:pPr>
    </w:p>
    <w:p w14:paraId="7C99D273" w14:textId="77777777" w:rsidR="00D04A47" w:rsidRDefault="00D04A47">
      <w:pPr>
        <w:jc w:val="center"/>
        <w:rPr>
          <w:sz w:val="24"/>
          <w:szCs w:val="24"/>
        </w:rPr>
      </w:pPr>
    </w:p>
    <w:p w14:paraId="342B7340" w14:textId="77777777" w:rsidR="00D04A47" w:rsidRDefault="00D04A47">
      <w:pPr>
        <w:jc w:val="center"/>
        <w:rPr>
          <w:sz w:val="24"/>
          <w:szCs w:val="24"/>
        </w:rPr>
      </w:pPr>
    </w:p>
    <w:p w14:paraId="01F12044" w14:textId="77777777" w:rsidR="00D04A47" w:rsidRDefault="00D04A47">
      <w:pPr>
        <w:jc w:val="center"/>
        <w:rPr>
          <w:sz w:val="24"/>
          <w:szCs w:val="24"/>
        </w:rPr>
      </w:pPr>
    </w:p>
    <w:tbl>
      <w:tblPr>
        <w:tblStyle w:val="TableGrid"/>
        <w:tblpPr w:vertAnchor="text" w:horzAnchor="page" w:tblpXSpec="center" w:tblpY="64"/>
        <w:tblOverlap w:val="never"/>
        <w:tblW w:w="5459" w:type="dxa"/>
        <w:jc w:val="center"/>
        <w:tblInd w:w="0" w:type="dxa"/>
        <w:tblLook w:val="04A0" w:firstRow="1" w:lastRow="0" w:firstColumn="1" w:lastColumn="0" w:noHBand="0" w:noVBand="1"/>
      </w:tblPr>
      <w:tblGrid>
        <w:gridCol w:w="944"/>
        <w:gridCol w:w="4515"/>
      </w:tblGrid>
      <w:tr w:rsidR="00D04A47" w14:paraId="09DEC294" w14:textId="77777777">
        <w:trPr>
          <w:trHeight w:val="775"/>
          <w:jc w:val="center"/>
        </w:trPr>
        <w:tc>
          <w:tcPr>
            <w:tcW w:w="944" w:type="dxa"/>
            <w:tcBorders>
              <w:top w:val="nil"/>
              <w:left w:val="nil"/>
              <w:bottom w:val="nil"/>
              <w:right w:val="nil"/>
            </w:tcBorders>
          </w:tcPr>
          <w:p w14:paraId="1A6F8528" w14:textId="77777777" w:rsidR="00D04A47" w:rsidRDefault="00000000" w:rsidP="00D43CEC">
            <w:pPr>
              <w:ind w:left="132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黑体" w:eastAsia="黑体" w:hAnsi="黑体" w:cs="黑体"/>
                <w:b/>
                <w:bCs/>
                <w:sz w:val="28"/>
                <w:szCs w:val="28"/>
              </w:rPr>
              <w:t>姓名：</w:t>
            </w:r>
          </w:p>
        </w:tc>
        <w:tc>
          <w:tcPr>
            <w:tcW w:w="4515" w:type="dxa"/>
            <w:tcBorders>
              <w:top w:val="nil"/>
              <w:left w:val="nil"/>
              <w:bottom w:val="nil"/>
              <w:right w:val="nil"/>
            </w:tcBorders>
          </w:tcPr>
          <w:p w14:paraId="435408B4" w14:textId="0A26DFC8" w:rsidR="00D04A47" w:rsidRDefault="00002F86" w:rsidP="00D43CEC">
            <w:pPr>
              <w:tabs>
                <w:tab w:val="center" w:pos="2215"/>
              </w:tabs>
              <w:jc w:val="center"/>
              <w:rPr>
                <w:rFonts w:eastAsia="黑体"/>
                <w:b/>
                <w:bCs/>
                <w:sz w:val="28"/>
                <w:szCs w:val="28"/>
              </w:rPr>
            </w:pPr>
            <w:proofErr w:type="gramStart"/>
            <w:r>
              <w:rPr>
                <w:rFonts w:eastAsia="黑体" w:hint="eastAsia"/>
                <w:b/>
                <w:bCs/>
                <w:sz w:val="28"/>
                <w:szCs w:val="28"/>
              </w:rPr>
              <w:t>冯</w:t>
            </w:r>
            <w:proofErr w:type="gramEnd"/>
            <w:r>
              <w:rPr>
                <w:rFonts w:eastAsia="黑体" w:hint="eastAsia"/>
                <w:b/>
                <w:bCs/>
                <w:sz w:val="28"/>
                <w:szCs w:val="28"/>
              </w:rPr>
              <w:t>浩然</w:t>
            </w:r>
          </w:p>
        </w:tc>
      </w:tr>
      <w:tr w:rsidR="00D04A47" w14:paraId="62A4AF9F" w14:textId="77777777">
        <w:trPr>
          <w:trHeight w:val="1156"/>
          <w:jc w:val="center"/>
        </w:trPr>
        <w:tc>
          <w:tcPr>
            <w:tcW w:w="9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DB4B6F" w14:textId="77777777" w:rsidR="00D04A47" w:rsidRDefault="00000000" w:rsidP="00D43CEC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黑体" w:eastAsia="黑体" w:hAnsi="黑体" w:cs="黑体"/>
                <w:b/>
                <w:bCs/>
                <w:sz w:val="28"/>
                <w:szCs w:val="28"/>
              </w:rPr>
              <w:t>学号：</w:t>
            </w:r>
          </w:p>
        </w:tc>
        <w:tc>
          <w:tcPr>
            <w:tcW w:w="45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E9A67C" w14:textId="3768821D" w:rsidR="00D04A47" w:rsidRDefault="00000000" w:rsidP="00D43CEC">
            <w:pPr>
              <w:tabs>
                <w:tab w:val="center" w:pos="2245"/>
              </w:tabs>
              <w:jc w:val="center"/>
              <w:rPr>
                <w:rFonts w:eastAsia="黑体"/>
                <w:b/>
                <w:bCs/>
                <w:sz w:val="28"/>
                <w:szCs w:val="28"/>
              </w:rPr>
            </w:pPr>
            <w:r>
              <w:rPr>
                <w:rFonts w:ascii="黑体" w:eastAsia="黑体" w:hAnsi="黑体" w:cs="黑体"/>
                <w:b/>
                <w:bCs/>
                <w:sz w:val="28"/>
                <w:szCs w:val="28"/>
              </w:rPr>
              <w:t>202</w:t>
            </w:r>
            <w:r w:rsidR="00002F86">
              <w:rPr>
                <w:rFonts w:ascii="黑体" w:eastAsia="黑体" w:hAnsi="黑体" w:cs="黑体"/>
                <w:b/>
                <w:bCs/>
                <w:sz w:val="28"/>
                <w:szCs w:val="28"/>
              </w:rPr>
              <w:t>1</w:t>
            </w:r>
            <w:r>
              <w:rPr>
                <w:rFonts w:ascii="黑体" w:eastAsia="黑体" w:hAnsi="黑体" w:cs="黑体"/>
                <w:b/>
                <w:bCs/>
                <w:sz w:val="28"/>
                <w:szCs w:val="28"/>
              </w:rPr>
              <w:t>00800</w:t>
            </w:r>
            <w:r w:rsidR="00002F86">
              <w:rPr>
                <w:rFonts w:ascii="黑体" w:eastAsia="黑体" w:hAnsi="黑体" w:cs="黑体"/>
                <w:b/>
                <w:bCs/>
                <w:sz w:val="28"/>
                <w:szCs w:val="28"/>
              </w:rPr>
              <w:t>378</w:t>
            </w:r>
          </w:p>
        </w:tc>
      </w:tr>
      <w:tr w:rsidR="00D04A47" w14:paraId="024BD026" w14:textId="77777777">
        <w:trPr>
          <w:trHeight w:val="1156"/>
          <w:jc w:val="center"/>
        </w:trPr>
        <w:tc>
          <w:tcPr>
            <w:tcW w:w="9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F25907" w14:textId="77777777" w:rsidR="00D04A47" w:rsidRDefault="00000000" w:rsidP="00D43CEC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黑体" w:eastAsia="黑体" w:hAnsi="黑体" w:cs="黑体"/>
                <w:b/>
                <w:bCs/>
                <w:sz w:val="28"/>
                <w:szCs w:val="28"/>
              </w:rPr>
              <w:t>学院：</w:t>
            </w:r>
          </w:p>
        </w:tc>
        <w:tc>
          <w:tcPr>
            <w:tcW w:w="45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4E3B76" w14:textId="77777777" w:rsidR="00D04A47" w:rsidRDefault="00000000" w:rsidP="00D43CEC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黑体" w:eastAsia="黑体" w:hAnsi="黑体" w:cs="黑体"/>
                <w:b/>
                <w:bCs/>
                <w:sz w:val="28"/>
                <w:szCs w:val="28"/>
              </w:rPr>
              <w:t>机电与信息工程学院</w:t>
            </w:r>
          </w:p>
        </w:tc>
      </w:tr>
      <w:tr w:rsidR="00D04A47" w14:paraId="13F82615" w14:textId="77777777">
        <w:trPr>
          <w:trHeight w:val="1156"/>
          <w:jc w:val="center"/>
        </w:trPr>
        <w:tc>
          <w:tcPr>
            <w:tcW w:w="9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7CF0B6" w14:textId="77777777" w:rsidR="00D04A47" w:rsidRDefault="00000000" w:rsidP="00D43CEC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黑体" w:eastAsia="黑体" w:hAnsi="黑体" w:cs="黑体"/>
                <w:b/>
                <w:bCs/>
                <w:sz w:val="28"/>
                <w:szCs w:val="28"/>
              </w:rPr>
              <w:t>专业：</w:t>
            </w:r>
          </w:p>
        </w:tc>
        <w:tc>
          <w:tcPr>
            <w:tcW w:w="45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2B44B9" w14:textId="2808B516" w:rsidR="00D04A47" w:rsidRDefault="00002F86" w:rsidP="00D43CEC">
            <w:pPr>
              <w:tabs>
                <w:tab w:val="center" w:pos="2245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黑体" w:eastAsia="黑体" w:hAnsi="黑体" w:cs="黑体" w:hint="eastAsia"/>
                <w:b/>
                <w:bCs/>
                <w:sz w:val="28"/>
                <w:szCs w:val="28"/>
              </w:rPr>
              <w:t>电子科学与技术1</w:t>
            </w:r>
            <w:r>
              <w:rPr>
                <w:rFonts w:ascii="黑体" w:eastAsia="黑体" w:hAnsi="黑体" w:cs="黑体"/>
                <w:b/>
                <w:bCs/>
                <w:sz w:val="28"/>
                <w:szCs w:val="28"/>
              </w:rPr>
              <w:t>班</w:t>
            </w:r>
          </w:p>
        </w:tc>
      </w:tr>
      <w:tr w:rsidR="00D04A47" w14:paraId="2542259F" w14:textId="77777777">
        <w:trPr>
          <w:trHeight w:val="775"/>
          <w:jc w:val="center"/>
        </w:trPr>
        <w:tc>
          <w:tcPr>
            <w:tcW w:w="94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1D9A1F0" w14:textId="77777777" w:rsidR="00D04A47" w:rsidRDefault="00000000" w:rsidP="00D43CEC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黑体" w:eastAsia="黑体" w:hAnsi="黑体" w:cs="黑体"/>
                <w:b/>
                <w:bCs/>
                <w:sz w:val="28"/>
                <w:szCs w:val="28"/>
              </w:rPr>
              <w:t>年级：</w:t>
            </w:r>
          </w:p>
        </w:tc>
        <w:tc>
          <w:tcPr>
            <w:tcW w:w="451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5263168" w14:textId="3BFC96B1" w:rsidR="00D04A47" w:rsidRDefault="00000000" w:rsidP="00D43CEC">
            <w:pPr>
              <w:tabs>
                <w:tab w:val="center" w:pos="2286"/>
              </w:tabs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="黑体" w:eastAsia="黑体" w:hAnsi="黑体" w:cs="黑体"/>
                <w:b/>
                <w:bCs/>
                <w:sz w:val="28"/>
                <w:szCs w:val="28"/>
              </w:rPr>
              <w:t>202</w:t>
            </w:r>
            <w:r w:rsidR="00002F86">
              <w:rPr>
                <w:rFonts w:ascii="黑体" w:eastAsia="黑体" w:hAnsi="黑体" w:cs="黑体"/>
                <w:b/>
                <w:bCs/>
                <w:sz w:val="28"/>
                <w:szCs w:val="28"/>
              </w:rPr>
              <w:t>1</w:t>
            </w:r>
            <w:r>
              <w:rPr>
                <w:rFonts w:ascii="黑体" w:eastAsia="黑体" w:hAnsi="黑体" w:cs="黑体"/>
                <w:b/>
                <w:bCs/>
                <w:sz w:val="28"/>
                <w:szCs w:val="28"/>
              </w:rPr>
              <w:t>级</w:t>
            </w:r>
          </w:p>
        </w:tc>
      </w:tr>
      <w:tr w:rsidR="00D04A47" w14:paraId="0A4F3EF8" w14:textId="77777777" w:rsidTr="00D43CEC">
        <w:trPr>
          <w:trHeight w:val="935"/>
          <w:jc w:val="center"/>
        </w:trPr>
        <w:tc>
          <w:tcPr>
            <w:tcW w:w="94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5A9F922" w14:textId="42DFDDEA" w:rsidR="00D04A47" w:rsidRDefault="00000000" w:rsidP="00D43CEC">
            <w:pPr>
              <w:spacing w:line="360" w:lineRule="auto"/>
              <w:jc w:val="center"/>
              <w:rPr>
                <w:rFonts w:ascii="黑体" w:eastAsia="黑体" w:hAnsi="黑体" w:cs="黑体"/>
                <w:b/>
                <w:bCs/>
                <w:sz w:val="28"/>
                <w:szCs w:val="28"/>
              </w:rPr>
            </w:pPr>
            <w:r>
              <w:rPr>
                <w:rFonts w:ascii="黑体" w:eastAsia="黑体" w:hAnsi="黑体" w:cs="黑体" w:hint="eastAsia"/>
                <w:b/>
                <w:bCs/>
                <w:sz w:val="28"/>
                <w:szCs w:val="28"/>
              </w:rPr>
              <w:t>时间：</w:t>
            </w:r>
          </w:p>
        </w:tc>
        <w:tc>
          <w:tcPr>
            <w:tcW w:w="451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65D749B" w14:textId="2151234A" w:rsidR="00D04A47" w:rsidRPr="00D43CEC" w:rsidRDefault="00000000" w:rsidP="00D43CE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20</w:t>
            </w:r>
            <w:r w:rsidR="00002F86">
              <w:rPr>
                <w:b/>
                <w:bCs/>
                <w:sz w:val="28"/>
                <w:szCs w:val="28"/>
              </w:rPr>
              <w:t>23</w:t>
            </w:r>
            <w:r>
              <w:rPr>
                <w:rFonts w:hint="eastAsia"/>
                <w:b/>
                <w:bCs/>
                <w:sz w:val="28"/>
                <w:szCs w:val="28"/>
              </w:rPr>
              <w:t>年</w:t>
            </w:r>
            <w:r>
              <w:rPr>
                <w:rFonts w:hint="eastAsia"/>
                <w:b/>
                <w:bCs/>
                <w:sz w:val="28"/>
                <w:szCs w:val="28"/>
              </w:rPr>
              <w:t>1</w:t>
            </w:r>
            <w:r w:rsidR="00002F86">
              <w:rPr>
                <w:b/>
                <w:bCs/>
                <w:sz w:val="28"/>
                <w:szCs w:val="28"/>
              </w:rPr>
              <w:t>2</w:t>
            </w:r>
            <w:r>
              <w:rPr>
                <w:rFonts w:hint="eastAsia"/>
                <w:b/>
                <w:bCs/>
                <w:sz w:val="28"/>
                <w:szCs w:val="28"/>
              </w:rPr>
              <w:t>月</w:t>
            </w:r>
            <w:r w:rsidR="00002F86">
              <w:rPr>
                <w:rFonts w:hint="eastAsia"/>
                <w:b/>
                <w:bCs/>
                <w:sz w:val="28"/>
                <w:szCs w:val="28"/>
              </w:rPr>
              <w:t>1</w:t>
            </w:r>
            <w:r>
              <w:rPr>
                <w:rFonts w:hint="eastAsia"/>
                <w:b/>
                <w:bCs/>
                <w:sz w:val="28"/>
                <w:szCs w:val="28"/>
              </w:rPr>
              <w:t>日</w:t>
            </w:r>
          </w:p>
        </w:tc>
      </w:tr>
    </w:tbl>
    <w:p w14:paraId="1D2F6FB6" w14:textId="77777777" w:rsidR="00D04A47" w:rsidRDefault="00D04A47">
      <w:pPr>
        <w:jc w:val="center"/>
        <w:rPr>
          <w:sz w:val="24"/>
          <w:szCs w:val="24"/>
        </w:rPr>
      </w:pPr>
    </w:p>
    <w:p w14:paraId="3FDD54C3" w14:textId="77777777" w:rsidR="00D04A47" w:rsidRDefault="00D04A47">
      <w:pPr>
        <w:jc w:val="center"/>
        <w:rPr>
          <w:sz w:val="24"/>
          <w:szCs w:val="24"/>
        </w:rPr>
      </w:pPr>
    </w:p>
    <w:p w14:paraId="290986CC" w14:textId="77777777" w:rsidR="00D04A47" w:rsidRDefault="00D04A47">
      <w:pPr>
        <w:jc w:val="center"/>
        <w:rPr>
          <w:sz w:val="24"/>
          <w:szCs w:val="24"/>
        </w:rPr>
      </w:pPr>
    </w:p>
    <w:p w14:paraId="6D84FE4C" w14:textId="77777777" w:rsidR="00D04A47" w:rsidRDefault="00D04A47">
      <w:pPr>
        <w:jc w:val="center"/>
        <w:rPr>
          <w:sz w:val="24"/>
          <w:szCs w:val="24"/>
        </w:rPr>
      </w:pPr>
    </w:p>
    <w:p w14:paraId="221CA0AC" w14:textId="77777777" w:rsidR="00D04A47" w:rsidRDefault="00D04A47">
      <w:pPr>
        <w:jc w:val="center"/>
        <w:rPr>
          <w:sz w:val="24"/>
          <w:szCs w:val="24"/>
        </w:rPr>
      </w:pPr>
    </w:p>
    <w:p w14:paraId="3F4CB216" w14:textId="77777777" w:rsidR="00D04A47" w:rsidRDefault="00D04A47">
      <w:pPr>
        <w:jc w:val="center"/>
        <w:rPr>
          <w:sz w:val="24"/>
          <w:szCs w:val="24"/>
        </w:rPr>
      </w:pPr>
    </w:p>
    <w:p w14:paraId="7C58DA65" w14:textId="77777777" w:rsidR="00D04A47" w:rsidRDefault="00D04A47">
      <w:pPr>
        <w:jc w:val="center"/>
        <w:rPr>
          <w:sz w:val="24"/>
          <w:szCs w:val="24"/>
        </w:rPr>
      </w:pPr>
    </w:p>
    <w:p w14:paraId="77BF3DD0" w14:textId="77777777" w:rsidR="00D04A47" w:rsidRDefault="00D04A47">
      <w:pPr>
        <w:jc w:val="center"/>
        <w:rPr>
          <w:sz w:val="24"/>
          <w:szCs w:val="24"/>
        </w:rPr>
      </w:pPr>
    </w:p>
    <w:p w14:paraId="7EB34EC4" w14:textId="77777777" w:rsidR="00D04A47" w:rsidRDefault="00D04A47">
      <w:pPr>
        <w:jc w:val="center"/>
        <w:rPr>
          <w:sz w:val="24"/>
          <w:szCs w:val="24"/>
        </w:rPr>
      </w:pPr>
    </w:p>
    <w:p w14:paraId="3FE1BF4C" w14:textId="77777777" w:rsidR="00D04A47" w:rsidRDefault="00D04A47">
      <w:pPr>
        <w:jc w:val="center"/>
        <w:rPr>
          <w:sz w:val="24"/>
          <w:szCs w:val="24"/>
        </w:rPr>
      </w:pPr>
    </w:p>
    <w:p w14:paraId="52749775" w14:textId="77777777" w:rsidR="00D04A47" w:rsidRDefault="00D04A47">
      <w:pPr>
        <w:jc w:val="center"/>
        <w:rPr>
          <w:sz w:val="24"/>
          <w:szCs w:val="24"/>
        </w:rPr>
      </w:pPr>
    </w:p>
    <w:p w14:paraId="5DE33CF7" w14:textId="77777777" w:rsidR="00D04A47" w:rsidRDefault="00D04A47">
      <w:pPr>
        <w:rPr>
          <w:sz w:val="24"/>
          <w:szCs w:val="24"/>
        </w:rPr>
      </w:pPr>
    </w:p>
    <w:p w14:paraId="71A6CB49" w14:textId="77777777" w:rsidR="00D04A47" w:rsidRDefault="00D04A47">
      <w:pPr>
        <w:jc w:val="center"/>
        <w:rPr>
          <w:rFonts w:ascii="宋体" w:eastAsia="宋体" w:hAnsi="宋体"/>
          <w:sz w:val="24"/>
          <w:szCs w:val="24"/>
        </w:rPr>
      </w:pPr>
    </w:p>
    <w:p w14:paraId="26D19D84" w14:textId="77777777" w:rsidR="00D04A47" w:rsidRDefault="00D04A47"/>
    <w:p w14:paraId="52949D4E" w14:textId="77777777" w:rsidR="00D04A47" w:rsidRDefault="00D04A47"/>
    <w:p w14:paraId="2A6396B3" w14:textId="77777777" w:rsidR="00D04A47" w:rsidRDefault="00D04A47"/>
    <w:p w14:paraId="499910F1" w14:textId="77777777" w:rsidR="00D04A47" w:rsidRDefault="00D04A47"/>
    <w:p w14:paraId="102BC512" w14:textId="77777777" w:rsidR="00D04A47" w:rsidRDefault="00D04A47"/>
    <w:p w14:paraId="7A33FD01" w14:textId="77777777" w:rsidR="00D04A47" w:rsidRDefault="00D04A47"/>
    <w:p w14:paraId="377E1BC8" w14:textId="77777777" w:rsidR="00D04A47" w:rsidRDefault="00D04A47"/>
    <w:p w14:paraId="7BFC8A6A" w14:textId="77777777" w:rsidR="00D04A47" w:rsidRDefault="00D04A47"/>
    <w:p w14:paraId="2256FEA5" w14:textId="77777777" w:rsidR="00D04A47" w:rsidRDefault="00D04A47"/>
    <w:p w14:paraId="7E73B669" w14:textId="77777777" w:rsidR="00D04A47" w:rsidRDefault="00D04A47"/>
    <w:p w14:paraId="3829DC5F" w14:textId="77777777" w:rsidR="00D04A47" w:rsidRDefault="00000000">
      <w:pPr>
        <w:pageBreakBefore/>
        <w:jc w:val="center"/>
        <w:rPr>
          <w:rFonts w:ascii="宋体" w:eastAsia="宋体" w:hAnsi="宋体" w:cs="宋体"/>
          <w:b/>
          <w:bCs/>
          <w:sz w:val="36"/>
          <w:szCs w:val="36"/>
        </w:rPr>
      </w:pPr>
      <w:r>
        <w:rPr>
          <w:rFonts w:ascii="宋体" w:eastAsia="宋体" w:hAnsi="宋体" w:cs="宋体" w:hint="eastAsia"/>
          <w:b/>
          <w:bCs/>
          <w:sz w:val="36"/>
          <w:szCs w:val="36"/>
        </w:rPr>
        <w:lastRenderedPageBreak/>
        <w:t>实验</w:t>
      </w:r>
      <w:r>
        <w:rPr>
          <w:rFonts w:ascii="宋体" w:hAnsi="宋体" w:cs="宋体" w:hint="eastAsia"/>
          <w:b/>
          <w:bCs/>
          <w:sz w:val="36"/>
          <w:szCs w:val="36"/>
        </w:rPr>
        <w:t>十一</w:t>
      </w:r>
      <w:r>
        <w:rPr>
          <w:rFonts w:ascii="宋体" w:eastAsia="宋体" w:hAnsi="宋体" w:cs="宋体" w:hint="eastAsia"/>
          <w:b/>
          <w:bCs/>
          <w:sz w:val="36"/>
          <w:szCs w:val="36"/>
        </w:rPr>
        <w:t>：BPSK 调制及解调实验</w:t>
      </w:r>
    </w:p>
    <w:p w14:paraId="38F7F6AA" w14:textId="77777777" w:rsidR="00D04A47" w:rsidRDefault="00000000">
      <w:pPr>
        <w:pStyle w:val="1"/>
      </w:pPr>
      <w:r>
        <w:rPr>
          <w:rFonts w:hint="eastAsia"/>
        </w:rPr>
        <w:t>实验目的</w:t>
      </w:r>
      <w:r>
        <w:rPr>
          <w:rFonts w:hint="eastAsia"/>
        </w:rPr>
        <w:t xml:space="preserve"> </w:t>
      </w:r>
    </w:p>
    <w:p w14:paraId="1BBE9C8B" w14:textId="77777777" w:rsidR="00D04A47" w:rsidRDefault="00000000">
      <w:pPr>
        <w:numPr>
          <w:ilvl w:val="0"/>
          <w:numId w:val="4"/>
        </w:numPr>
      </w:pPr>
      <w:r>
        <w:t>掌握</w:t>
      </w:r>
      <w:r>
        <w:t xml:space="preserve"> BPSK</w:t>
      </w:r>
      <w:r>
        <w:t>调制和解调的基本原理</w:t>
      </w:r>
      <w:r>
        <w:t>;</w:t>
      </w:r>
    </w:p>
    <w:p w14:paraId="7A885097" w14:textId="77777777" w:rsidR="00D04A47" w:rsidRDefault="00000000">
      <w:pPr>
        <w:numPr>
          <w:ilvl w:val="0"/>
          <w:numId w:val="4"/>
        </w:numPr>
      </w:pPr>
      <w:r>
        <w:t>掌握</w:t>
      </w:r>
      <w:r>
        <w:t xml:space="preserve">BPSK </w:t>
      </w:r>
      <w:r>
        <w:t>数据传输过程，熟悉典型电路</w:t>
      </w:r>
      <w:r>
        <w:t>;</w:t>
      </w:r>
    </w:p>
    <w:p w14:paraId="5A88B7BA" w14:textId="77777777" w:rsidR="00D04A47" w:rsidRDefault="00000000">
      <w:pPr>
        <w:numPr>
          <w:ilvl w:val="0"/>
          <w:numId w:val="4"/>
        </w:numPr>
      </w:pPr>
      <w:r>
        <w:t>了解数字基带波形时域形成的原理和方法，掌握滚降系数的概念</w:t>
      </w:r>
      <w:r>
        <w:t>;</w:t>
      </w:r>
    </w:p>
    <w:p w14:paraId="49FD329C" w14:textId="77777777" w:rsidR="00D04A47" w:rsidRDefault="00000000">
      <w:pPr>
        <w:numPr>
          <w:ilvl w:val="0"/>
          <w:numId w:val="4"/>
        </w:numPr>
      </w:pPr>
      <w:r>
        <w:t>熟悉</w:t>
      </w:r>
      <w:r>
        <w:t xml:space="preserve">BPSK </w:t>
      </w:r>
      <w:r>
        <w:t>调制载波包络的变化</w:t>
      </w:r>
      <w:r>
        <w:t>;</w:t>
      </w:r>
    </w:p>
    <w:p w14:paraId="118B74EC" w14:textId="77777777" w:rsidR="00D04A47" w:rsidRDefault="00000000">
      <w:pPr>
        <w:numPr>
          <w:ilvl w:val="0"/>
          <w:numId w:val="4"/>
        </w:numPr>
      </w:pPr>
      <w:r>
        <w:t>掌握</w:t>
      </w:r>
      <w:r>
        <w:t xml:space="preserve">BPSK </w:t>
      </w:r>
      <w:r>
        <w:t>载波恢复特点与位定时恢复的基本方法</w:t>
      </w:r>
      <w:r>
        <w:t>;</w:t>
      </w:r>
    </w:p>
    <w:p w14:paraId="2E114AF1" w14:textId="77777777" w:rsidR="00D04A47" w:rsidRDefault="00000000">
      <w:pPr>
        <w:pStyle w:val="1"/>
      </w:pPr>
      <w:r>
        <w:rPr>
          <w:rFonts w:hint="eastAsia"/>
        </w:rPr>
        <w:t>实验内容</w:t>
      </w:r>
    </w:p>
    <w:p w14:paraId="6874C4C8" w14:textId="77777777" w:rsidR="00D04A47" w:rsidRDefault="00000000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、项目</w:t>
      </w:r>
      <w:proofErr w:type="gramStart"/>
      <w:r>
        <w:rPr>
          <w:rFonts w:hint="eastAsia"/>
        </w:rPr>
        <w:t>一</w:t>
      </w:r>
      <w:proofErr w:type="gramEnd"/>
      <w:r>
        <w:t xml:space="preserve"> BPSK</w:t>
      </w:r>
      <w:r>
        <w:t>调制信号观测</w:t>
      </w:r>
    </w:p>
    <w:p w14:paraId="62AE2690" w14:textId="77777777" w:rsidR="00D04A47" w:rsidRDefault="00000000">
      <w:pPr>
        <w:pStyle w:val="a6"/>
        <w:ind w:left="420" w:firstLineChars="0" w:firstLine="0"/>
      </w:pPr>
      <w:r>
        <w:t>BPSK</w:t>
      </w:r>
      <w:r>
        <w:t>调制实验中，信号是用相位相差</w:t>
      </w:r>
      <w:r>
        <w:t>180°</w:t>
      </w:r>
      <w:r>
        <w:t>的载波变换来表征被传递的信息。通过对比观测基带信号波形与调制输出波形来验证</w:t>
      </w:r>
      <w:r>
        <w:t xml:space="preserve"> BPSK</w:t>
      </w:r>
      <w:r>
        <w:t>调制原理。</w:t>
      </w:r>
    </w:p>
    <w:p w14:paraId="4E0A5075" w14:textId="77777777" w:rsidR="00D04A47" w:rsidRDefault="00000000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、项目二</w:t>
      </w:r>
      <w:r>
        <w:t xml:space="preserve"> BPSK</w:t>
      </w:r>
      <w:r>
        <w:t>解调观测</w:t>
      </w:r>
    </w:p>
    <w:p w14:paraId="7CBD72CA" w14:textId="77777777" w:rsidR="00D04A47" w:rsidRDefault="00000000">
      <w:pPr>
        <w:pStyle w:val="a6"/>
        <w:ind w:left="420" w:firstLineChars="0" w:firstLine="0"/>
      </w:pPr>
      <w:r>
        <w:t>通过对比观测基带信号波形与解调输出波形，观察是否有延时现象，并且</w:t>
      </w:r>
      <w:r>
        <w:rPr>
          <w:rFonts w:hint="eastAsia"/>
        </w:rPr>
        <w:t>验证</w:t>
      </w:r>
      <w:r>
        <w:t xml:space="preserve"> BPSK</w:t>
      </w:r>
      <w:r>
        <w:t>解调原理。观测解调中间观测点</w:t>
      </w:r>
      <w:r>
        <w:t>TP8</w:t>
      </w:r>
      <w:r>
        <w:t>，深入理解</w:t>
      </w:r>
      <w:r>
        <w:t xml:space="preserve"> BPSK</w:t>
      </w:r>
      <w:r>
        <w:t>解调原理。</w:t>
      </w:r>
    </w:p>
    <w:p w14:paraId="0AE9AADE" w14:textId="77777777" w:rsidR="00D04A47" w:rsidRDefault="00000000">
      <w:pPr>
        <w:pStyle w:val="1"/>
      </w:pPr>
      <w:r>
        <w:rPr>
          <w:rFonts w:hint="eastAsia"/>
        </w:rPr>
        <w:t>实验器材</w:t>
      </w:r>
    </w:p>
    <w:p w14:paraId="414CC750" w14:textId="77777777" w:rsidR="00D04A47" w:rsidRDefault="00000000">
      <w:pPr>
        <w:ind w:firstLine="420"/>
      </w:pPr>
      <w:r>
        <w:t>1</w:t>
      </w:r>
      <w:r>
        <w:t>、主控</w:t>
      </w:r>
      <w:r>
        <w:t>&amp;</w:t>
      </w:r>
      <w:r>
        <w:t>信号源、</w:t>
      </w:r>
      <w:r>
        <w:t>9</w:t>
      </w:r>
      <w:r>
        <w:t>号、</w:t>
      </w:r>
      <w:r>
        <w:t>13</w:t>
      </w:r>
      <w:r>
        <w:t>号模块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9871889" w14:textId="77777777" w:rsidR="00D04A47" w:rsidRDefault="00000000">
      <w:pPr>
        <w:ind w:firstLine="420"/>
      </w:pPr>
      <w:r>
        <w:t>2</w:t>
      </w:r>
      <w:r>
        <w:t>、双</w:t>
      </w:r>
      <w:proofErr w:type="gramStart"/>
      <w:r>
        <w:t>踪</w:t>
      </w:r>
      <w:proofErr w:type="gramEnd"/>
      <w:r>
        <w:t>示波器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EC51CC2" w14:textId="77777777" w:rsidR="00D04A47" w:rsidRDefault="00000000">
      <w:pPr>
        <w:ind w:firstLine="420"/>
      </w:pPr>
      <w:r>
        <w:t>3</w:t>
      </w:r>
      <w:r>
        <w:t>、连接线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AED01EA" w14:textId="77777777" w:rsidR="00D04A47" w:rsidRDefault="00000000">
      <w:pPr>
        <w:pStyle w:val="1"/>
      </w:pPr>
      <w:r>
        <w:rPr>
          <w:rFonts w:hint="eastAsia"/>
        </w:rPr>
        <w:t>实验原理</w:t>
      </w:r>
    </w:p>
    <w:p w14:paraId="316F33C4" w14:textId="77777777" w:rsidR="00D04A47" w:rsidRDefault="00000000">
      <w:pPr>
        <w:pStyle w:val="2"/>
      </w:pPr>
      <w:r>
        <w:rPr>
          <w:rFonts w:hint="eastAsia"/>
        </w:rPr>
        <w:t>实验原理框图</w:t>
      </w:r>
    </w:p>
    <w:p w14:paraId="1221C42B" w14:textId="77777777" w:rsidR="00D04A47" w:rsidRDefault="00000000">
      <w:pPr>
        <w:pStyle w:val="a6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629D303A" wp14:editId="43500480">
            <wp:extent cx="4345305" cy="2738755"/>
            <wp:effectExtent l="0" t="0" r="1333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5305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A1A2" w14:textId="77777777" w:rsidR="00D46D55" w:rsidRDefault="00D46D55" w:rsidP="00D46D55">
      <w:pPr>
        <w:pStyle w:val="2"/>
      </w:pPr>
      <w:r>
        <w:rPr>
          <w:rFonts w:hint="eastAsia"/>
        </w:rPr>
        <w:t>实验框图说明</w:t>
      </w:r>
    </w:p>
    <w:p w14:paraId="44E5B91D" w14:textId="77777777" w:rsidR="00D46D55" w:rsidRDefault="00D46D55" w:rsidP="00D46D55">
      <w:pPr>
        <w:pStyle w:val="a6"/>
        <w:ind w:left="420" w:firstLineChars="0" w:firstLine="0"/>
      </w:pPr>
      <w:r>
        <w:rPr>
          <w:rFonts w:hint="eastAsia"/>
        </w:rPr>
        <w:t>基带信号的</w:t>
      </w:r>
      <w:r>
        <w:t>1</w:t>
      </w:r>
      <w:r>
        <w:t>电平和</w:t>
      </w:r>
      <w:r>
        <w:t>O</w:t>
      </w:r>
      <w:r>
        <w:t>电平信号分别与</w:t>
      </w:r>
      <w:r>
        <w:t>256KHz</w:t>
      </w:r>
      <w:r>
        <w:t>载波及</w:t>
      </w:r>
      <w:r>
        <w:t>256KHz</w:t>
      </w:r>
      <w:r>
        <w:t>反相载波相乘，叠加后得到</w:t>
      </w:r>
      <w:r>
        <w:t>BPSK</w:t>
      </w:r>
      <w:r>
        <w:t>调制输出</w:t>
      </w:r>
      <w:r>
        <w:t>;</w:t>
      </w:r>
      <w:r>
        <w:t>已调信号送入到</w:t>
      </w:r>
      <w:r>
        <w:t>13</w:t>
      </w:r>
      <w:r>
        <w:t>模块载波提取单元得到同步载波</w:t>
      </w:r>
      <w:r>
        <w:t>;</w:t>
      </w:r>
      <w:r>
        <w:t>已调信号与相干载波相乘后，经过低通滤波和门限判决后，解调输出原始基带信号。</w:t>
      </w:r>
    </w:p>
    <w:p w14:paraId="1154CEF8" w14:textId="77777777" w:rsidR="00D04A47" w:rsidRDefault="00000000">
      <w:pPr>
        <w:pStyle w:val="1"/>
      </w:pPr>
      <w:r>
        <w:rPr>
          <w:rFonts w:hint="eastAsia"/>
        </w:rPr>
        <w:lastRenderedPageBreak/>
        <w:t>实验过程及结果分析</w:t>
      </w:r>
    </w:p>
    <w:p w14:paraId="7D94C9F8" w14:textId="77777777" w:rsidR="00D04A47" w:rsidRDefault="00000000">
      <w:pPr>
        <w:pStyle w:val="3"/>
      </w:pPr>
      <w:r>
        <w:rPr>
          <w:rFonts w:hint="eastAsia"/>
        </w:rPr>
        <w:t>项目</w:t>
      </w:r>
      <w:proofErr w:type="gramStart"/>
      <w:r>
        <w:rPr>
          <w:rFonts w:hint="eastAsia"/>
        </w:rPr>
        <w:t>一</w:t>
      </w:r>
      <w:proofErr w:type="gramEnd"/>
      <w:r>
        <w:t xml:space="preserve"> BPSK</w:t>
      </w:r>
      <w:r>
        <w:t>调制信号观测</w:t>
      </w:r>
    </w:p>
    <w:p w14:paraId="5015330B" w14:textId="77777777" w:rsidR="00D04A47" w:rsidRDefault="00000000">
      <w:r>
        <w:t>BPSK</w:t>
      </w:r>
      <w:r>
        <w:t>调制实验中，信号是用相位相差</w:t>
      </w:r>
      <w:r>
        <w:t>180°</w:t>
      </w:r>
      <w:r>
        <w:t>的载波变换来表征被传递的信息。通过对比观测基带信号波形与调制输出波形来验证</w:t>
      </w:r>
      <w:r>
        <w:t xml:space="preserve"> BPSK</w:t>
      </w:r>
      <w:r>
        <w:t>调制原理。</w:t>
      </w:r>
    </w:p>
    <w:p w14:paraId="585401E4" w14:textId="77777777" w:rsidR="00D04A47" w:rsidRDefault="00000000">
      <w:r>
        <w:t>1</w:t>
      </w:r>
      <w:r>
        <w:t>、关电，按表格所示进行连线。</w:t>
      </w:r>
    </w:p>
    <w:p w14:paraId="29D959F4" w14:textId="77777777" w:rsidR="00D04A47" w:rsidRDefault="00000000">
      <w:r>
        <w:rPr>
          <w:noProof/>
        </w:rPr>
        <w:drawing>
          <wp:inline distT="0" distB="0" distL="0" distR="0" wp14:anchorId="6FC97DC3" wp14:editId="1FEA84D3">
            <wp:extent cx="5274310" cy="2307590"/>
            <wp:effectExtent l="0" t="0" r="1397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>
                      <a:lum contrast="24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C9C1E" w14:textId="77777777" w:rsidR="00D04A47" w:rsidRDefault="00000000">
      <w:r>
        <w:t>2</w:t>
      </w:r>
      <w:r>
        <w:t>、开电，设置主控菜单，选择【主菜单】</w:t>
      </w:r>
      <w:r>
        <w:t>→</w:t>
      </w:r>
      <w:r>
        <w:t>【通信原理】</w:t>
      </w:r>
      <w:r>
        <w:t>→</w:t>
      </w:r>
      <w:r>
        <w:t>【</w:t>
      </w:r>
      <w:r>
        <w:t xml:space="preserve">BPSK/DBPSK </w:t>
      </w:r>
      <w:r>
        <w:t>数字调制解调】。将</w:t>
      </w:r>
      <w:r>
        <w:t>9</w:t>
      </w:r>
      <w:r>
        <w:t>号模块的</w:t>
      </w:r>
      <w:r>
        <w:t>S1</w:t>
      </w:r>
      <w:r>
        <w:t>拨为</w:t>
      </w:r>
      <w:r>
        <w:t>0000</w:t>
      </w:r>
      <w:r>
        <w:t>，调节信号源模块</w:t>
      </w:r>
      <w:r>
        <w:t>W3</w:t>
      </w:r>
      <w:r>
        <w:t>使</w:t>
      </w:r>
      <w:r>
        <w:t>256KHz</w:t>
      </w:r>
      <w:r>
        <w:t>载波信号峰峰值为</w:t>
      </w:r>
      <w:r>
        <w:t>3V</w:t>
      </w:r>
      <w:r>
        <w:t>。</w:t>
      </w:r>
    </w:p>
    <w:p w14:paraId="05DDE067" w14:textId="77777777" w:rsidR="00D04A47" w:rsidRDefault="00000000">
      <w:r>
        <w:t>3</w:t>
      </w:r>
      <w:r>
        <w:t>、此时系统初始状态为</w:t>
      </w:r>
      <w:r>
        <w:t>:PN</w:t>
      </w:r>
      <w:r>
        <w:t>序列输出频率</w:t>
      </w:r>
      <w:r>
        <w:t>32KHz</w:t>
      </w:r>
      <w:r>
        <w:t>。</w:t>
      </w:r>
    </w:p>
    <w:p w14:paraId="2BF6770E" w14:textId="77777777" w:rsidR="00D04A47" w:rsidRDefault="00000000">
      <w:r>
        <w:t>4</w:t>
      </w:r>
      <w:r>
        <w:t>、实验操作及波形观测。</w:t>
      </w:r>
    </w:p>
    <w:p w14:paraId="2942314C" w14:textId="77777777" w:rsidR="00D04A47" w:rsidRDefault="00000000">
      <w:pPr>
        <w:numPr>
          <w:ilvl w:val="0"/>
          <w:numId w:val="5"/>
        </w:numPr>
      </w:pPr>
      <w:r>
        <w:t>以</w:t>
      </w:r>
      <w:r>
        <w:t>9</w:t>
      </w:r>
      <w:r>
        <w:t>号模块</w:t>
      </w:r>
      <w:r>
        <w:t>“NRZ-I”</w:t>
      </w:r>
      <w:r>
        <w:t>为触发，观测</w:t>
      </w:r>
      <w:r>
        <w:t>“I";</w:t>
      </w:r>
    </w:p>
    <w:p w14:paraId="6B6A08F3" w14:textId="32119FA0" w:rsidR="00D04A47" w:rsidRDefault="00FE3B42">
      <w:pPr>
        <w:jc w:val="center"/>
      </w:pPr>
      <w:r w:rsidRPr="00FE3B42">
        <w:rPr>
          <w:noProof/>
        </w:rPr>
        <w:drawing>
          <wp:inline distT="0" distB="0" distL="0" distR="0" wp14:anchorId="280BD297" wp14:editId="7596BA8D">
            <wp:extent cx="5274310" cy="2372995"/>
            <wp:effectExtent l="0" t="0" r="2540" b="8255"/>
            <wp:docPr id="20969104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A6280" w14:textId="5006C03F" w:rsidR="00D04A47" w:rsidRDefault="00000000" w:rsidP="00960F55">
      <w:pPr>
        <w:numPr>
          <w:ilvl w:val="0"/>
          <w:numId w:val="5"/>
        </w:numPr>
      </w:pPr>
      <w:r>
        <w:t>以</w:t>
      </w:r>
      <w:r>
        <w:t>9</w:t>
      </w:r>
      <w:r>
        <w:t>号模块</w:t>
      </w:r>
      <w:r>
        <w:t>“NRZ-Q”</w:t>
      </w:r>
      <w:r>
        <w:t>为触发，观测</w:t>
      </w:r>
      <w:r>
        <w:t>“Q”</w:t>
      </w:r>
      <w:r>
        <w:t>。</w:t>
      </w:r>
    </w:p>
    <w:p w14:paraId="54ABB7D3" w14:textId="68C69D43" w:rsidR="00960F55" w:rsidRPr="00960F55" w:rsidRDefault="00960F55" w:rsidP="00960F55">
      <w:pPr>
        <w:ind w:left="1260"/>
      </w:pPr>
      <w:r>
        <w:rPr>
          <w:noProof/>
        </w:rPr>
        <w:lastRenderedPageBreak/>
        <w:drawing>
          <wp:inline distT="0" distB="0" distL="114300" distR="114300" wp14:anchorId="268C04DC" wp14:editId="64A32684">
            <wp:extent cx="1688465" cy="3169285"/>
            <wp:effectExtent l="0" t="0" r="635" b="317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88465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1C389" w14:textId="496D6F09" w:rsidR="00D04A47" w:rsidRDefault="00FE3B42">
      <w:pPr>
        <w:jc w:val="center"/>
      </w:pPr>
      <w:r w:rsidRPr="00FE3B42">
        <w:rPr>
          <w:noProof/>
        </w:rPr>
        <w:drawing>
          <wp:inline distT="0" distB="0" distL="0" distR="0" wp14:anchorId="018AA0D9" wp14:editId="54810B2E">
            <wp:extent cx="5274310" cy="2374265"/>
            <wp:effectExtent l="0" t="0" r="2540" b="6985"/>
            <wp:docPr id="14865041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71BFD" w14:textId="77777777" w:rsidR="00D04A47" w:rsidRDefault="00000000">
      <w:pPr>
        <w:numPr>
          <w:ilvl w:val="0"/>
          <w:numId w:val="5"/>
        </w:numPr>
      </w:pPr>
      <w:r>
        <w:t>以</w:t>
      </w:r>
      <w:r>
        <w:t>9</w:t>
      </w:r>
      <w:r>
        <w:t>号模块</w:t>
      </w:r>
      <w:r>
        <w:t>“</w:t>
      </w:r>
      <w:r>
        <w:t>基带信号</w:t>
      </w:r>
      <w:r>
        <w:t>”</w:t>
      </w:r>
      <w:r>
        <w:t>为触发，观测</w:t>
      </w:r>
      <w:r>
        <w:t>“</w:t>
      </w:r>
      <w:r>
        <w:t>调制输出</w:t>
      </w:r>
      <w:r>
        <w:t>”</w:t>
      </w:r>
      <w:r>
        <w:t>。</w:t>
      </w:r>
    </w:p>
    <w:p w14:paraId="59F97BBF" w14:textId="7A04C8EE" w:rsidR="00D04A47" w:rsidRDefault="000E26C8">
      <w:pPr>
        <w:jc w:val="center"/>
      </w:pPr>
      <w:r>
        <w:rPr>
          <w:noProof/>
        </w:rPr>
        <w:drawing>
          <wp:inline distT="0" distB="0" distL="0" distR="0" wp14:anchorId="41BE5CB5" wp14:editId="53A217E5">
            <wp:extent cx="5274310" cy="2373630"/>
            <wp:effectExtent l="0" t="0" r="2540" b="7620"/>
            <wp:docPr id="15970262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55803" w14:textId="2C5BE70A" w:rsidR="007549D4" w:rsidRDefault="007549D4">
      <w:pPr>
        <w:jc w:val="center"/>
      </w:pPr>
      <w:r>
        <w:rPr>
          <w:noProof/>
        </w:rPr>
        <w:lastRenderedPageBreak/>
        <w:drawing>
          <wp:inline distT="0" distB="0" distL="0" distR="0" wp14:anchorId="2644EAFF" wp14:editId="2A0FCEAF">
            <wp:extent cx="5274310" cy="2373630"/>
            <wp:effectExtent l="0" t="0" r="2540" b="7620"/>
            <wp:docPr id="15294896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D2920" w14:textId="77777777" w:rsidR="00D04A47" w:rsidRDefault="00000000">
      <w:pPr>
        <w:pStyle w:val="3"/>
      </w:pPr>
      <w:r>
        <w:rPr>
          <w:rFonts w:hint="eastAsia"/>
        </w:rPr>
        <w:t>项目二</w:t>
      </w:r>
      <w:r>
        <w:t xml:space="preserve"> BPSK</w:t>
      </w:r>
      <w:r>
        <w:t>解调观测</w:t>
      </w:r>
    </w:p>
    <w:p w14:paraId="3AEF8931" w14:textId="77777777" w:rsidR="00D04A47" w:rsidRDefault="00000000">
      <w:r>
        <w:t>通过对比观测基带信号波形与解调输出波形，观察是否有延时现象，并且</w:t>
      </w:r>
      <w:r>
        <w:rPr>
          <w:rFonts w:hint="eastAsia"/>
        </w:rPr>
        <w:t>验证</w:t>
      </w:r>
      <w:r>
        <w:t xml:space="preserve"> BPSK</w:t>
      </w:r>
      <w:r>
        <w:t>解调原理。观测解调中间观测点</w:t>
      </w:r>
      <w:r>
        <w:t>TP8</w:t>
      </w:r>
      <w:r>
        <w:t>，深入理解</w:t>
      </w:r>
      <w:r>
        <w:t xml:space="preserve"> BPSK</w:t>
      </w:r>
      <w:r>
        <w:t>解调原理。</w:t>
      </w:r>
    </w:p>
    <w:p w14:paraId="126EEB1B" w14:textId="77777777" w:rsidR="00D04A47" w:rsidRDefault="00000000">
      <w:pPr>
        <w:numPr>
          <w:ilvl w:val="0"/>
          <w:numId w:val="6"/>
        </w:numPr>
      </w:pPr>
      <w:r>
        <w:t>保持实验项目一中的连线。将</w:t>
      </w:r>
      <w:r>
        <w:t>9</w:t>
      </w:r>
      <w:r>
        <w:t>号模块的</w:t>
      </w:r>
      <w:r>
        <w:t>S1</w:t>
      </w:r>
      <w:r>
        <w:t>拨为</w:t>
      </w:r>
      <w:r>
        <w:t>“0000”</w:t>
      </w:r>
      <w:r>
        <w:t>。</w:t>
      </w:r>
    </w:p>
    <w:p w14:paraId="443E172B" w14:textId="77777777" w:rsidR="00D04A47" w:rsidRDefault="00000000">
      <w:pPr>
        <w:numPr>
          <w:ilvl w:val="0"/>
          <w:numId w:val="6"/>
        </w:numPr>
      </w:pPr>
      <w:r>
        <w:t>以</w:t>
      </w:r>
      <w:r>
        <w:t>9</w:t>
      </w:r>
      <w:r>
        <w:t>号模块的</w:t>
      </w:r>
      <w:r>
        <w:t>“</w:t>
      </w:r>
      <w:r>
        <w:t>基带信号</w:t>
      </w:r>
      <w:r>
        <w:t>”</w:t>
      </w:r>
      <w:r>
        <w:t>为触发，观测</w:t>
      </w:r>
      <w:r>
        <w:t>13</w:t>
      </w:r>
      <w:r>
        <w:t>号模块的</w:t>
      </w:r>
      <w:r>
        <w:t>“SIN”</w:t>
      </w:r>
      <w:r>
        <w:t>，调节</w:t>
      </w:r>
      <w:r>
        <w:t>13</w:t>
      </w:r>
      <w:r>
        <w:t>号模块的</w:t>
      </w:r>
      <w:r>
        <w:t>W1</w:t>
      </w:r>
      <w:r>
        <w:t>使</w:t>
      </w:r>
      <w:r>
        <w:t>“SIN”</w:t>
      </w:r>
      <w:r>
        <w:t>的波形稳定，即恢复出载波。</w:t>
      </w:r>
    </w:p>
    <w:p w14:paraId="1D0B947B" w14:textId="55E9CCA5" w:rsidR="00D04A47" w:rsidRDefault="000E26C8">
      <w:pPr>
        <w:jc w:val="center"/>
      </w:pPr>
      <w:r>
        <w:rPr>
          <w:rFonts w:hint="eastAsia"/>
        </w:rPr>
        <w:t>\</w:t>
      </w:r>
    </w:p>
    <w:p w14:paraId="2DCCFBEE" w14:textId="7C8CB9FA" w:rsidR="000E26C8" w:rsidRDefault="000E26C8">
      <w:pPr>
        <w:jc w:val="center"/>
      </w:pPr>
      <w:r>
        <w:rPr>
          <w:noProof/>
        </w:rPr>
        <w:drawing>
          <wp:inline distT="0" distB="0" distL="0" distR="0" wp14:anchorId="44974B41" wp14:editId="64B01EFF">
            <wp:extent cx="5274310" cy="2373630"/>
            <wp:effectExtent l="0" t="0" r="2540" b="7620"/>
            <wp:docPr id="392424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BED93" w14:textId="27BB4243" w:rsidR="00D04A47" w:rsidRDefault="00D04A47">
      <w:pPr>
        <w:jc w:val="center"/>
      </w:pPr>
    </w:p>
    <w:p w14:paraId="14C9501D" w14:textId="23DC5D4B" w:rsidR="000E26C8" w:rsidRDefault="000E26C8">
      <w:pPr>
        <w:jc w:val="center"/>
      </w:pPr>
      <w:r>
        <w:rPr>
          <w:noProof/>
        </w:rPr>
        <w:lastRenderedPageBreak/>
        <w:drawing>
          <wp:inline distT="0" distB="0" distL="0" distR="0" wp14:anchorId="7E440B87" wp14:editId="680A0D61">
            <wp:extent cx="5274310" cy="2373630"/>
            <wp:effectExtent l="0" t="0" r="2540" b="7620"/>
            <wp:docPr id="8153578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9E166" w14:textId="055CBAA6" w:rsidR="000C0F16" w:rsidRDefault="000C0F16">
      <w:pPr>
        <w:jc w:val="center"/>
      </w:pPr>
    </w:p>
    <w:p w14:paraId="10EFE394" w14:textId="51712A93" w:rsidR="000C0F16" w:rsidRDefault="000C0F16">
      <w:pPr>
        <w:jc w:val="center"/>
      </w:pPr>
    </w:p>
    <w:p w14:paraId="5BE617C3" w14:textId="77777777" w:rsidR="00D04A47" w:rsidRDefault="00000000">
      <w:pPr>
        <w:numPr>
          <w:ilvl w:val="0"/>
          <w:numId w:val="6"/>
        </w:numPr>
      </w:pPr>
      <w:r>
        <w:t>以</w:t>
      </w:r>
      <w:r>
        <w:t>9</w:t>
      </w:r>
      <w:r>
        <w:t>号模块的</w:t>
      </w:r>
      <w:r>
        <w:t>“</w:t>
      </w:r>
      <w:r>
        <w:t>基带信号</w:t>
      </w:r>
      <w:r>
        <w:t>”</w:t>
      </w:r>
      <w:r>
        <w:t>为触发观测</w:t>
      </w:r>
      <w:r>
        <w:t>“BPSK</w:t>
      </w:r>
      <w:r>
        <w:t>解调输出</w:t>
      </w:r>
      <w:r>
        <w:t>”</w:t>
      </w:r>
      <w:r>
        <w:t>，多次单击</w:t>
      </w:r>
      <w:r>
        <w:t>13</w:t>
      </w:r>
      <w:r>
        <w:t>号模块的</w:t>
      </w:r>
      <w:r>
        <w:t>“</w:t>
      </w:r>
      <w:r>
        <w:t>复位</w:t>
      </w:r>
      <w:r>
        <w:t>”</w:t>
      </w:r>
      <w:r>
        <w:t>按键。观测</w:t>
      </w:r>
      <w:r>
        <w:t>“BPSK</w:t>
      </w:r>
      <w:r>
        <w:t>解调输出</w:t>
      </w:r>
      <w:r>
        <w:t>”</w:t>
      </w:r>
      <w:r>
        <w:t>的变化。</w:t>
      </w:r>
    </w:p>
    <w:p w14:paraId="252A7B3E" w14:textId="77777777" w:rsidR="00D04A47" w:rsidRDefault="00D04A47">
      <w:pPr>
        <w:jc w:val="center"/>
      </w:pPr>
    </w:p>
    <w:p w14:paraId="69C6C679" w14:textId="14750177" w:rsidR="00D04A47" w:rsidRDefault="007549D4">
      <w:pPr>
        <w:jc w:val="center"/>
      </w:pPr>
      <w:r>
        <w:rPr>
          <w:noProof/>
        </w:rPr>
        <w:drawing>
          <wp:inline distT="0" distB="0" distL="0" distR="0" wp14:anchorId="52158B50" wp14:editId="7DCFDAF4">
            <wp:extent cx="5274310" cy="2373630"/>
            <wp:effectExtent l="0" t="0" r="2540" b="7620"/>
            <wp:docPr id="1231206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6C014D" wp14:editId="3EB340F5">
            <wp:extent cx="5274310" cy="2373630"/>
            <wp:effectExtent l="0" t="0" r="2540" b="7620"/>
            <wp:docPr id="21084728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8FEB4" w14:textId="77777777" w:rsidR="00D04A47" w:rsidRDefault="00D04A47">
      <w:pPr>
        <w:jc w:val="center"/>
      </w:pPr>
    </w:p>
    <w:p w14:paraId="191004B4" w14:textId="77777777" w:rsidR="00D04A47" w:rsidRDefault="00000000">
      <w:pPr>
        <w:numPr>
          <w:ilvl w:val="0"/>
          <w:numId w:val="6"/>
        </w:numPr>
      </w:pPr>
      <w:r>
        <w:t>以信号源的</w:t>
      </w:r>
      <w:r>
        <w:t>CLK</w:t>
      </w:r>
      <w:r>
        <w:t>为触发，测</w:t>
      </w:r>
      <w:r>
        <w:t>9</w:t>
      </w:r>
      <w:r>
        <w:t>号模块</w:t>
      </w:r>
      <w:r>
        <w:t>LPF-BPSK</w:t>
      </w:r>
      <w:r>
        <w:t>，观测眼图。</w:t>
      </w:r>
    </w:p>
    <w:p w14:paraId="1691218B" w14:textId="432ACD1D" w:rsidR="00D04A47" w:rsidRDefault="00FC28D1">
      <w:pPr>
        <w:jc w:val="center"/>
      </w:pPr>
      <w:r>
        <w:rPr>
          <w:noProof/>
        </w:rPr>
        <w:drawing>
          <wp:inline distT="0" distB="0" distL="0" distR="0" wp14:anchorId="680F8C43" wp14:editId="5C0BA049">
            <wp:extent cx="5274310" cy="2373630"/>
            <wp:effectExtent l="0" t="0" r="2540" b="7620"/>
            <wp:docPr id="14916538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09528" w14:textId="77777777" w:rsidR="00D04A47" w:rsidRDefault="00D04A47">
      <w:pPr>
        <w:ind w:leftChars="200" w:left="420" w:firstLine="420"/>
        <w:rPr>
          <w:rFonts w:ascii="宋体" w:eastAsia="宋体" w:hAnsi="宋体" w:cs="宋体"/>
          <w:sz w:val="24"/>
          <w:szCs w:val="24"/>
        </w:rPr>
      </w:pPr>
    </w:p>
    <w:p w14:paraId="6F26FA31" w14:textId="77777777" w:rsidR="00D04A47" w:rsidRDefault="00000000">
      <w:pPr>
        <w:pStyle w:val="1"/>
      </w:pPr>
      <w:bookmarkStart w:id="2" w:name="_Toc29114"/>
      <w:bookmarkStart w:id="3" w:name="_Toc8769"/>
      <w:r>
        <w:rPr>
          <w:rFonts w:hint="eastAsia"/>
        </w:rPr>
        <w:t>实验思考题</w:t>
      </w:r>
    </w:p>
    <w:p w14:paraId="455921C3" w14:textId="77777777" w:rsidR="00D04A47" w:rsidRDefault="00000000">
      <w:r>
        <w:rPr>
          <w:rFonts w:hint="eastAsia"/>
        </w:rPr>
        <w:t>1</w:t>
      </w:r>
      <w:r>
        <w:rPr>
          <w:rFonts w:hint="eastAsia"/>
        </w:rPr>
        <w:t>、项目一</w:t>
      </w:r>
    </w:p>
    <w:p w14:paraId="07710857" w14:textId="77777777" w:rsidR="00D04A47" w:rsidRDefault="00000000">
      <w:r>
        <w:t>分析以上观测的波形，分析与</w:t>
      </w:r>
      <w:r>
        <w:t>ASK</w:t>
      </w:r>
      <w:r>
        <w:t>有何关系</w:t>
      </w:r>
      <w:r>
        <w:t>?</w:t>
      </w:r>
    </w:p>
    <w:p w14:paraId="1659A48F" w14:textId="77777777" w:rsidR="00D04A47" w:rsidRDefault="00D04A47">
      <w:pPr>
        <w:rPr>
          <w:b/>
          <w:bCs/>
        </w:rPr>
      </w:pPr>
    </w:p>
    <w:p w14:paraId="080AC936" w14:textId="77777777" w:rsidR="00D04A47" w:rsidRDefault="00000000">
      <w:pPr>
        <w:rPr>
          <w:b/>
          <w:bCs/>
          <w:color w:val="0000FF"/>
          <w:lang w:val="zh-CN"/>
        </w:rPr>
      </w:pPr>
      <w:r>
        <w:rPr>
          <w:rFonts w:hint="eastAsia"/>
          <w:b/>
          <w:bCs/>
          <w:color w:val="0000FF"/>
          <w:lang w:val="zh-CN"/>
        </w:rPr>
        <w:t>答：</w:t>
      </w:r>
      <w:r>
        <w:rPr>
          <w:b/>
          <w:bCs/>
          <w:color w:val="0000FF"/>
          <w:lang w:val="zh-CN"/>
        </w:rPr>
        <w:t>ASK</w:t>
      </w:r>
      <w:r>
        <w:rPr>
          <w:rFonts w:hint="eastAsia"/>
          <w:b/>
          <w:bCs/>
          <w:color w:val="0000FF"/>
          <w:lang w:val="zh-CN"/>
        </w:rPr>
        <w:t>基带中有直流分量，与载波相乘后有载波分量；</w:t>
      </w:r>
      <w:r>
        <w:rPr>
          <w:b/>
          <w:bCs/>
          <w:color w:val="0000FF"/>
          <w:lang w:val="zh-CN"/>
        </w:rPr>
        <w:t>BPSK</w:t>
      </w:r>
      <w:r>
        <w:rPr>
          <w:rFonts w:hint="eastAsia"/>
          <w:b/>
          <w:bCs/>
          <w:color w:val="0000FF"/>
          <w:lang w:val="zh-CN"/>
        </w:rPr>
        <w:t>反相之后基带信号由单极性变成双极性，相乘后，就没有载波分量，也就是没有频谱中没有尖峰。</w:t>
      </w:r>
    </w:p>
    <w:p w14:paraId="20D5C621" w14:textId="77777777" w:rsidR="00D04A47" w:rsidRDefault="00D04A47"/>
    <w:p w14:paraId="441EAB97" w14:textId="77777777" w:rsidR="00D04A47" w:rsidRDefault="00000000">
      <w:r>
        <w:rPr>
          <w:rFonts w:hint="eastAsia"/>
        </w:rPr>
        <w:t>2</w:t>
      </w:r>
      <w:r>
        <w:rPr>
          <w:rFonts w:hint="eastAsia"/>
        </w:rPr>
        <w:t>、项目二</w:t>
      </w:r>
    </w:p>
    <w:p w14:paraId="67A9A442" w14:textId="77777777" w:rsidR="00D04A47" w:rsidRDefault="00000000">
      <w:r>
        <w:t>“BPSK</w:t>
      </w:r>
      <w:r>
        <w:t>解调输出</w:t>
      </w:r>
      <w:r>
        <w:t>”</w:t>
      </w:r>
      <w:r>
        <w:t>是否存在相位模糊的情况﹖为什么会有相位模糊的情况</w:t>
      </w:r>
      <w:r>
        <w:t>?</w:t>
      </w:r>
    </w:p>
    <w:p w14:paraId="720F6119" w14:textId="77777777" w:rsidR="00D04A47" w:rsidRDefault="00000000">
      <w:pPr>
        <w:rPr>
          <w:b/>
          <w:bCs/>
          <w:color w:val="0000FF"/>
          <w:lang w:val="zh-CN"/>
        </w:rPr>
      </w:pPr>
      <w:r>
        <w:rPr>
          <w:rFonts w:hint="eastAsia"/>
          <w:b/>
          <w:bCs/>
          <w:color w:val="0000FF"/>
          <w:lang w:val="zh-CN"/>
        </w:rPr>
        <w:t>答：</w:t>
      </w:r>
      <w:r>
        <w:rPr>
          <w:b/>
          <w:bCs/>
          <w:color w:val="0000FF"/>
          <w:lang w:val="zh-CN"/>
        </w:rPr>
        <w:t>BPSK</w:t>
      </w:r>
      <w:r>
        <w:rPr>
          <w:rFonts w:hint="eastAsia"/>
          <w:b/>
          <w:bCs/>
          <w:color w:val="0000FF"/>
          <w:lang w:val="zh-CN"/>
        </w:rPr>
        <w:t>解调输出有相位模糊的情况，因为</w:t>
      </w:r>
      <w:r>
        <w:rPr>
          <w:b/>
          <w:bCs/>
          <w:color w:val="0000FF"/>
          <w:lang w:val="zh-CN"/>
        </w:rPr>
        <w:t>BPSK</w:t>
      </w:r>
      <w:r>
        <w:rPr>
          <w:rFonts w:hint="eastAsia"/>
          <w:b/>
          <w:bCs/>
          <w:color w:val="0000FF"/>
          <w:lang w:val="zh-CN"/>
        </w:rPr>
        <w:t>解调采用平行检波法来提取载波。</w:t>
      </w:r>
    </w:p>
    <w:p w14:paraId="530CF637" w14:textId="77777777" w:rsidR="00D04A47" w:rsidRDefault="00000000">
      <w:pPr>
        <w:pStyle w:val="1"/>
      </w:pPr>
      <w:r>
        <w:rPr>
          <w:rFonts w:hint="eastAsia"/>
        </w:rPr>
        <w:t>实验收获</w:t>
      </w:r>
    </w:p>
    <w:p w14:paraId="1AC420D1" w14:textId="72AC1E76" w:rsidR="00D04A47" w:rsidRDefault="00D46D55">
      <w:r w:rsidRPr="00D46D55">
        <w:t>通过本次</w:t>
      </w:r>
      <w:r w:rsidRPr="00D46D55">
        <w:t>BPSK</w:t>
      </w:r>
      <w:r w:rsidRPr="00D46D55">
        <w:t>调制及解调实验，我深入了解了</w:t>
      </w:r>
      <w:r w:rsidRPr="00D46D55">
        <w:t>BPSK</w:t>
      </w:r>
      <w:r w:rsidRPr="00D46D55">
        <w:t>调制和解调的基本原理，掌握了</w:t>
      </w:r>
      <w:r w:rsidRPr="00D46D55">
        <w:t>BPSK</w:t>
      </w:r>
      <w:r w:rsidRPr="00D46D55">
        <w:t>数据传输过程和典型电路，了解了数字基带波形时域形成的原理和方法，掌握了滚降系数的概念。通过对比观测基带信号波形与调制输出波形，我验证了</w:t>
      </w:r>
      <w:r w:rsidRPr="00D46D55">
        <w:t>BPSK</w:t>
      </w:r>
      <w:r w:rsidRPr="00D46D55">
        <w:t>调制原理，同时通过观测解调输出波形，我验证了</w:t>
      </w:r>
      <w:r w:rsidRPr="00D46D55">
        <w:t>BPSK</w:t>
      </w:r>
      <w:r w:rsidRPr="00D46D55">
        <w:t>解调原理。此外，我还熟悉了</w:t>
      </w:r>
      <w:r w:rsidRPr="00D46D55">
        <w:t>BPSK</w:t>
      </w:r>
      <w:r w:rsidRPr="00D46D55">
        <w:t>调制载波包络的变化和</w:t>
      </w:r>
      <w:r w:rsidRPr="00D46D55">
        <w:t>BPSK</w:t>
      </w:r>
      <w:r w:rsidRPr="00D46D55">
        <w:t>载波恢复特点与位定时恢复的基本方法。通过实验，我对</w:t>
      </w:r>
      <w:r w:rsidRPr="00D46D55">
        <w:t>BPSK</w:t>
      </w:r>
      <w:r w:rsidRPr="00D46D55">
        <w:t>调制解调有了更深入的理解，提高了自己的实践能力和理论水平。</w:t>
      </w:r>
    </w:p>
    <w:bookmarkEnd w:id="2"/>
    <w:bookmarkEnd w:id="3"/>
    <w:p w14:paraId="712BA3E6" w14:textId="77777777" w:rsidR="00D04A47" w:rsidRDefault="00D04A47"/>
    <w:p w14:paraId="323BB4AD" w14:textId="77777777" w:rsidR="00D04A47" w:rsidRDefault="00D04A47"/>
    <w:p w14:paraId="378F3015" w14:textId="77777777" w:rsidR="00D04A47" w:rsidRDefault="00D04A47"/>
    <w:p w14:paraId="0B346A4D" w14:textId="77777777" w:rsidR="00D04A47" w:rsidRDefault="00D04A47"/>
    <w:p w14:paraId="74DEC930" w14:textId="77777777" w:rsidR="00D04A47" w:rsidRDefault="00D04A47"/>
    <w:p w14:paraId="21D91FA4" w14:textId="77777777" w:rsidR="00D04A47" w:rsidRDefault="00000000">
      <w:pPr>
        <w:pageBreakBefore/>
        <w:jc w:val="center"/>
        <w:rPr>
          <w:rFonts w:ascii="宋体" w:eastAsia="宋体" w:hAnsi="宋体" w:cs="宋体"/>
          <w:b/>
          <w:bCs/>
          <w:sz w:val="36"/>
          <w:szCs w:val="36"/>
        </w:rPr>
      </w:pPr>
      <w:r>
        <w:rPr>
          <w:rFonts w:ascii="宋体" w:eastAsia="宋体" w:hAnsi="宋体" w:cs="宋体" w:hint="eastAsia"/>
          <w:b/>
          <w:bCs/>
          <w:sz w:val="36"/>
          <w:szCs w:val="36"/>
        </w:rPr>
        <w:lastRenderedPageBreak/>
        <w:t>实验十二：DBPSK 调制及解调实验</w:t>
      </w:r>
    </w:p>
    <w:p w14:paraId="219F8AF5" w14:textId="77777777" w:rsidR="00D04A47" w:rsidRDefault="00000000">
      <w:pPr>
        <w:pStyle w:val="1"/>
        <w:numPr>
          <w:ilvl w:val="0"/>
          <w:numId w:val="8"/>
        </w:numPr>
        <w:ind w:firstLine="0"/>
      </w:pPr>
      <w:r>
        <w:rPr>
          <w:rFonts w:hint="eastAsia"/>
        </w:rPr>
        <w:t>实验目的</w:t>
      </w:r>
      <w:r>
        <w:rPr>
          <w:rFonts w:hint="eastAsia"/>
        </w:rPr>
        <w:t xml:space="preserve"> </w:t>
      </w:r>
    </w:p>
    <w:p w14:paraId="00A28B36" w14:textId="77777777" w:rsidR="00D04A47" w:rsidRDefault="00000000">
      <w:pPr>
        <w:ind w:firstLine="420"/>
      </w:pPr>
      <w:r>
        <w:t>1</w:t>
      </w:r>
      <w:r>
        <w:t>、掌握</w:t>
      </w:r>
      <w:r>
        <w:t xml:space="preserve">DBPSK </w:t>
      </w:r>
      <w:r>
        <w:t>调制和解调的基本原理</w:t>
      </w:r>
      <w:r>
        <w:t>;</w:t>
      </w:r>
    </w:p>
    <w:p w14:paraId="76C33E8D" w14:textId="77777777" w:rsidR="00D04A47" w:rsidRDefault="00000000">
      <w:pPr>
        <w:pStyle w:val="a6"/>
        <w:ind w:left="420" w:firstLineChars="0" w:firstLine="0"/>
      </w:pPr>
      <w:r>
        <w:t>2</w:t>
      </w:r>
      <w:r>
        <w:t>、掌握</w:t>
      </w:r>
      <w:r>
        <w:t xml:space="preserve"> DBPSK </w:t>
      </w:r>
      <w:r>
        <w:t>数据传输过程，熟悉典型电路</w:t>
      </w:r>
      <w:r>
        <w:t>;</w:t>
      </w:r>
    </w:p>
    <w:p w14:paraId="3B43A04F" w14:textId="77777777" w:rsidR="00D04A47" w:rsidRDefault="00000000">
      <w:pPr>
        <w:pStyle w:val="a6"/>
        <w:ind w:left="420" w:firstLineChars="0" w:firstLine="0"/>
      </w:pPr>
      <w:r>
        <w:t>3</w:t>
      </w:r>
      <w:r>
        <w:t>、熟悉</w:t>
      </w:r>
      <w:r>
        <w:t xml:space="preserve"> DBPSK</w:t>
      </w:r>
      <w:r>
        <w:t>调制载波包络的变化</w:t>
      </w:r>
      <w:r>
        <w:t>;</w:t>
      </w:r>
    </w:p>
    <w:p w14:paraId="2C69CA19" w14:textId="77777777" w:rsidR="00D04A47" w:rsidRDefault="00000000">
      <w:pPr>
        <w:pStyle w:val="1"/>
      </w:pPr>
      <w:r>
        <w:rPr>
          <w:rFonts w:hint="eastAsia"/>
        </w:rPr>
        <w:t>实验内容</w:t>
      </w:r>
    </w:p>
    <w:p w14:paraId="717ADAED" w14:textId="77777777" w:rsidR="00D04A47" w:rsidRDefault="00000000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、实验项目</w:t>
      </w:r>
      <w:proofErr w:type="gramStart"/>
      <w:r>
        <w:rPr>
          <w:rFonts w:hint="eastAsia"/>
          <w:b/>
          <w:bCs/>
        </w:rPr>
        <w:t>一</w:t>
      </w:r>
      <w:proofErr w:type="gramEnd"/>
      <w:r>
        <w:rPr>
          <w:b/>
          <w:bCs/>
        </w:rPr>
        <w:t xml:space="preserve"> DBPSK</w:t>
      </w:r>
      <w:r>
        <w:rPr>
          <w:b/>
          <w:bCs/>
        </w:rPr>
        <w:t>调制信号观测</w:t>
      </w:r>
    </w:p>
    <w:p w14:paraId="112D98A2" w14:textId="77777777" w:rsidR="00D04A47" w:rsidRDefault="00000000">
      <w:r>
        <w:t>DBPSK</w:t>
      </w:r>
      <w:r>
        <w:t>调制实验中，信号是用相位相差</w:t>
      </w:r>
      <w:r>
        <w:t>180°</w:t>
      </w:r>
      <w:r>
        <w:t>的载波变换来表征被传递的信息。通过对比观测基带信号波形与调制输出波形来验证</w:t>
      </w:r>
      <w:r>
        <w:t>DBPSK</w:t>
      </w:r>
      <w:r>
        <w:t>调制原理。</w:t>
      </w:r>
    </w:p>
    <w:p w14:paraId="1D452CEF" w14:textId="77777777" w:rsidR="00D04A47" w:rsidRDefault="00000000">
      <w:pPr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、实验项目二</w:t>
      </w:r>
      <w:r>
        <w:rPr>
          <w:b/>
          <w:bCs/>
        </w:rPr>
        <w:t xml:space="preserve"> DBPSK</w:t>
      </w:r>
      <w:r>
        <w:rPr>
          <w:b/>
          <w:bCs/>
        </w:rPr>
        <w:t>差分信号观测</w:t>
      </w:r>
    </w:p>
    <w:p w14:paraId="01D99B81" w14:textId="77777777" w:rsidR="00D04A47" w:rsidRDefault="00000000">
      <w:r>
        <w:t>通过对比观测基带信号波形与</w:t>
      </w:r>
      <w:r>
        <w:t>NRZ-I</w:t>
      </w:r>
      <w:r>
        <w:t>输出波形，观察差分信号，验证差分变换原理。</w:t>
      </w:r>
    </w:p>
    <w:p w14:paraId="142F4CB4" w14:textId="77777777" w:rsidR="00D04A47" w:rsidRDefault="00000000">
      <w:pPr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、实验项目三</w:t>
      </w:r>
      <w:r>
        <w:rPr>
          <w:b/>
          <w:bCs/>
        </w:rPr>
        <w:t xml:space="preserve"> DBPSK</w:t>
      </w:r>
      <w:r>
        <w:rPr>
          <w:b/>
          <w:bCs/>
        </w:rPr>
        <w:t>解调观测</w:t>
      </w:r>
    </w:p>
    <w:p w14:paraId="759E48A4" w14:textId="77777777" w:rsidR="00D04A47" w:rsidRDefault="00000000">
      <w:r>
        <w:t>通过对比观测基带信号波形与</w:t>
      </w:r>
      <w:r>
        <w:t xml:space="preserve"> DBPSK</w:t>
      </w:r>
      <w:r>
        <w:t>解调输出波形，验证</w:t>
      </w:r>
      <w:r>
        <w:t xml:space="preserve"> DBPSK</w:t>
      </w:r>
      <w:r>
        <w:t>解调原理。</w:t>
      </w:r>
    </w:p>
    <w:p w14:paraId="5455B5B6" w14:textId="77777777" w:rsidR="00D04A47" w:rsidRDefault="00000000">
      <w:pPr>
        <w:pStyle w:val="1"/>
      </w:pPr>
      <w:r>
        <w:rPr>
          <w:rFonts w:hint="eastAsia"/>
        </w:rPr>
        <w:t>实验器材</w:t>
      </w:r>
    </w:p>
    <w:p w14:paraId="7728E3F3" w14:textId="77777777" w:rsidR="00D04A47" w:rsidRDefault="00000000">
      <w:pPr>
        <w:ind w:firstLine="420"/>
      </w:pPr>
      <w:r>
        <w:t>1</w:t>
      </w:r>
      <w:r>
        <w:t>、主控</w:t>
      </w:r>
      <w:r>
        <w:t>&amp;</w:t>
      </w:r>
      <w:r>
        <w:t>信号源、</w:t>
      </w:r>
      <w:r>
        <w:t>9</w:t>
      </w:r>
      <w:r>
        <w:t>号、</w:t>
      </w:r>
      <w:r>
        <w:t>13</w:t>
      </w:r>
      <w:r>
        <w:t>号模块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6BDE380" w14:textId="77777777" w:rsidR="00D04A47" w:rsidRDefault="00000000">
      <w:pPr>
        <w:ind w:firstLine="420"/>
      </w:pPr>
      <w:r>
        <w:t>2</w:t>
      </w:r>
      <w:r>
        <w:t>、双</w:t>
      </w:r>
      <w:proofErr w:type="gramStart"/>
      <w:r>
        <w:t>踪</w:t>
      </w:r>
      <w:proofErr w:type="gramEnd"/>
      <w:r>
        <w:t>示波器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DCD9A03" w14:textId="77777777" w:rsidR="00D04A47" w:rsidRDefault="00000000">
      <w:pPr>
        <w:ind w:firstLine="420"/>
      </w:pPr>
      <w:r>
        <w:t>3</w:t>
      </w:r>
      <w:r>
        <w:t>、连接线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39A5051" w14:textId="77777777" w:rsidR="00D04A47" w:rsidRDefault="00000000">
      <w:pPr>
        <w:pStyle w:val="1"/>
      </w:pPr>
      <w:r>
        <w:rPr>
          <w:rFonts w:hint="eastAsia"/>
        </w:rPr>
        <w:t>实验原理</w:t>
      </w:r>
    </w:p>
    <w:p w14:paraId="5207E434" w14:textId="77777777" w:rsidR="00D04A47" w:rsidRDefault="00000000">
      <w:pPr>
        <w:pStyle w:val="2"/>
        <w:numPr>
          <w:ilvl w:val="0"/>
          <w:numId w:val="9"/>
        </w:numPr>
      </w:pPr>
      <w:r>
        <w:rPr>
          <w:rFonts w:hint="eastAsia"/>
        </w:rPr>
        <w:t>实验原理框图</w:t>
      </w:r>
    </w:p>
    <w:p w14:paraId="13CA8240" w14:textId="77777777" w:rsidR="00D04A47" w:rsidRDefault="00000000">
      <w:r>
        <w:rPr>
          <w:noProof/>
        </w:rPr>
        <w:drawing>
          <wp:inline distT="0" distB="0" distL="0" distR="0" wp14:anchorId="0FE8F837" wp14:editId="77870C4D">
            <wp:extent cx="4278630" cy="3049905"/>
            <wp:effectExtent l="0" t="0" r="3810" b="133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7F2E" w14:textId="77777777" w:rsidR="00D04A47" w:rsidRDefault="00000000">
      <w:pPr>
        <w:pStyle w:val="2"/>
      </w:pPr>
      <w:r>
        <w:rPr>
          <w:rFonts w:hint="eastAsia"/>
        </w:rPr>
        <w:t>框图说明</w:t>
      </w:r>
    </w:p>
    <w:p w14:paraId="4A62EED0" w14:textId="77777777" w:rsidR="00D04A47" w:rsidRDefault="00000000">
      <w:pPr>
        <w:ind w:left="420"/>
      </w:pPr>
      <w:r>
        <w:rPr>
          <w:rFonts w:hint="eastAsia"/>
        </w:rPr>
        <w:t>基带信号先经过差分编码得到相对码，再将相对码的</w:t>
      </w:r>
      <w:r>
        <w:t>1</w:t>
      </w:r>
      <w:r>
        <w:t>电平和</w:t>
      </w:r>
      <w:r>
        <w:t>0</w:t>
      </w:r>
      <w:r>
        <w:t>电平信号分别与</w:t>
      </w:r>
      <w:r>
        <w:t>256K</w:t>
      </w:r>
      <w:r>
        <w:t>载波及</w:t>
      </w:r>
      <w:r>
        <w:t>256K</w:t>
      </w:r>
      <w:r>
        <w:t>反相载波相乘，叠加后得到</w:t>
      </w:r>
      <w:r>
        <w:t>DBPSK</w:t>
      </w:r>
      <w:r>
        <w:t>调制输出</w:t>
      </w:r>
      <w:r>
        <w:t>;</w:t>
      </w:r>
      <w:r>
        <w:t>已调信号送入到</w:t>
      </w:r>
      <w:r>
        <w:t>13</w:t>
      </w:r>
      <w:r>
        <w:t>模块载波</w:t>
      </w:r>
      <w:r>
        <w:lastRenderedPageBreak/>
        <w:t>提取单元得到同步载波</w:t>
      </w:r>
      <w:r>
        <w:t>;</w:t>
      </w:r>
      <w:r>
        <w:t>已调信号与相干载波相乘后，经过低通滤波和门限判决后，解调输出原始相对码，最后经过差分译码恢复输出原始基带信号。其中载波同步和位同步由</w:t>
      </w:r>
      <w:r>
        <w:t>13</w:t>
      </w:r>
      <w:r>
        <w:t>号模块完成。</w:t>
      </w:r>
    </w:p>
    <w:p w14:paraId="50707901" w14:textId="77777777" w:rsidR="00D04A47" w:rsidRDefault="00000000">
      <w:pPr>
        <w:pStyle w:val="1"/>
      </w:pPr>
      <w:r>
        <w:rPr>
          <w:rFonts w:hint="eastAsia"/>
        </w:rPr>
        <w:t>实验过程及结果分析</w:t>
      </w:r>
    </w:p>
    <w:p w14:paraId="05DEF43B" w14:textId="77777777" w:rsidR="00D04A47" w:rsidRDefault="00000000">
      <w:pPr>
        <w:rPr>
          <w:b/>
          <w:bCs/>
        </w:rPr>
      </w:pPr>
      <w:r>
        <w:rPr>
          <w:rFonts w:hint="eastAsia"/>
          <w:b/>
          <w:bCs/>
        </w:rPr>
        <w:t>实验项目</w:t>
      </w:r>
      <w:proofErr w:type="gramStart"/>
      <w:r>
        <w:rPr>
          <w:rFonts w:hint="eastAsia"/>
          <w:b/>
          <w:bCs/>
        </w:rPr>
        <w:t>一</w:t>
      </w:r>
      <w:proofErr w:type="gramEnd"/>
      <w:r>
        <w:rPr>
          <w:b/>
          <w:bCs/>
        </w:rPr>
        <w:t xml:space="preserve"> DBPSK</w:t>
      </w:r>
      <w:r>
        <w:rPr>
          <w:b/>
          <w:bCs/>
        </w:rPr>
        <w:t>调制信号观测</w:t>
      </w:r>
    </w:p>
    <w:p w14:paraId="554C3F3E" w14:textId="77777777" w:rsidR="00D04A47" w:rsidRDefault="00000000">
      <w:r>
        <w:t>DBPSK</w:t>
      </w:r>
      <w:r>
        <w:t>调制实验中，信号是用相位相差</w:t>
      </w:r>
      <w:r>
        <w:t>180°</w:t>
      </w:r>
      <w:r>
        <w:t>的载波变换来表征被传递的信息。通过对比观测基带信号波形与调制输出波形来验证</w:t>
      </w:r>
      <w:r>
        <w:t>DBPSK</w:t>
      </w:r>
      <w:r>
        <w:t>调制原理。</w:t>
      </w:r>
    </w:p>
    <w:p w14:paraId="6923161F" w14:textId="77777777" w:rsidR="00D04A47" w:rsidRDefault="00000000">
      <w:r>
        <w:t>1</w:t>
      </w:r>
      <w:r>
        <w:t>、关电，按表格所示进行连线。</w:t>
      </w:r>
    </w:p>
    <w:p w14:paraId="021492FC" w14:textId="77777777" w:rsidR="00D04A47" w:rsidRDefault="00000000">
      <w:r>
        <w:rPr>
          <w:noProof/>
        </w:rPr>
        <w:drawing>
          <wp:inline distT="0" distB="0" distL="0" distR="0" wp14:anchorId="12EFDA44" wp14:editId="16951296">
            <wp:extent cx="5274310" cy="29514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1">
                      <a:lum contrast="24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7A5A" w14:textId="77777777" w:rsidR="00D04A47" w:rsidRDefault="00000000">
      <w:r>
        <w:t>2</w:t>
      </w:r>
      <w:r>
        <w:t>、开电，设置主控菜单，选择【主菜单】</w:t>
      </w:r>
      <w:r>
        <w:t>→</w:t>
      </w:r>
      <w:r>
        <w:t>【通信原理】</w:t>
      </w:r>
      <w:r>
        <w:t>→</w:t>
      </w:r>
      <w:r>
        <w:t>【</w:t>
      </w:r>
      <w:r>
        <w:t xml:space="preserve">BPSK/DBPSK </w:t>
      </w:r>
      <w:r>
        <w:t>数字调制解调】。将</w:t>
      </w:r>
      <w:r>
        <w:t>9</w:t>
      </w:r>
      <w:r>
        <w:t>号模块的</w:t>
      </w:r>
      <w:r>
        <w:t>S1</w:t>
      </w:r>
      <w:r>
        <w:t>拨为</w:t>
      </w:r>
      <w:r>
        <w:t>0100</w:t>
      </w:r>
      <w:r>
        <w:t>，</w:t>
      </w:r>
      <w:r>
        <w:t>13</w:t>
      </w:r>
      <w:r>
        <w:t>号模块的</w:t>
      </w:r>
      <w:r>
        <w:t>S3</w:t>
      </w:r>
      <w:r>
        <w:t>拨为</w:t>
      </w:r>
      <w:r>
        <w:t>0111</w:t>
      </w:r>
      <w:r>
        <w:t>。</w:t>
      </w:r>
    </w:p>
    <w:p w14:paraId="38FDC05D" w14:textId="77777777" w:rsidR="00D04A47" w:rsidRDefault="00000000">
      <w:r>
        <w:t>3</w:t>
      </w:r>
      <w:r>
        <w:t>、此时系统初始状态为</w:t>
      </w:r>
      <w:r>
        <w:t xml:space="preserve">:PN </w:t>
      </w:r>
      <w:r>
        <w:t>序列输出频率</w:t>
      </w:r>
      <w:r>
        <w:t xml:space="preserve"> 32KHz</w:t>
      </w:r>
      <w:r>
        <w:t>，调节信号源模块的</w:t>
      </w:r>
      <w:r>
        <w:t>W3</w:t>
      </w:r>
      <w:r>
        <w:t>使</w:t>
      </w:r>
      <w:r>
        <w:t>256KHz</w:t>
      </w:r>
      <w:r>
        <w:t>载波信号的峰峰值为</w:t>
      </w:r>
      <w:r>
        <w:t>3V</w:t>
      </w:r>
      <w:r>
        <w:t>。</w:t>
      </w:r>
    </w:p>
    <w:p w14:paraId="79C98F51" w14:textId="77777777" w:rsidR="00D04A47" w:rsidRDefault="00000000">
      <w:r>
        <w:t>4</w:t>
      </w:r>
      <w:r>
        <w:t>、实验操作及波形观测。</w:t>
      </w:r>
    </w:p>
    <w:p w14:paraId="448C06F8" w14:textId="77777777" w:rsidR="00D04A47" w:rsidRDefault="00000000">
      <w:pPr>
        <w:numPr>
          <w:ilvl w:val="0"/>
          <w:numId w:val="10"/>
        </w:numPr>
      </w:pPr>
      <w:r>
        <w:t>以</w:t>
      </w:r>
      <w:r>
        <w:t>9</w:t>
      </w:r>
      <w:r>
        <w:t>号模块</w:t>
      </w:r>
      <w:r>
        <w:t>“NRZ-I”</w:t>
      </w:r>
      <w:r>
        <w:t>为触发，观测</w:t>
      </w:r>
      <w:r>
        <w:t>“I”;</w:t>
      </w:r>
    </w:p>
    <w:p w14:paraId="4AF42B57" w14:textId="174B3042" w:rsidR="00D04A47" w:rsidRDefault="002377C4">
      <w:pPr>
        <w:jc w:val="center"/>
      </w:pPr>
      <w:r w:rsidRPr="002377C4">
        <w:rPr>
          <w:noProof/>
        </w:rPr>
        <w:drawing>
          <wp:inline distT="0" distB="0" distL="0" distR="0" wp14:anchorId="3C26801C" wp14:editId="52565C76">
            <wp:extent cx="5274310" cy="2372995"/>
            <wp:effectExtent l="0" t="0" r="2540" b="8255"/>
            <wp:docPr id="15355137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F7AE1" w14:textId="77777777" w:rsidR="00D04A47" w:rsidRDefault="00000000">
      <w:pPr>
        <w:numPr>
          <w:ilvl w:val="0"/>
          <w:numId w:val="10"/>
        </w:numPr>
      </w:pPr>
      <w:r>
        <w:t>以</w:t>
      </w:r>
      <w:r>
        <w:t>9</w:t>
      </w:r>
      <w:r>
        <w:t>号模块</w:t>
      </w:r>
      <w:r>
        <w:t>“NRZ-Q”</w:t>
      </w:r>
      <w:r>
        <w:t>为触发，观测</w:t>
      </w:r>
      <w:r>
        <w:t>“Q”.</w:t>
      </w:r>
    </w:p>
    <w:p w14:paraId="7C89CE25" w14:textId="5ED5BB8E" w:rsidR="00D04A47" w:rsidRDefault="005F2E6E">
      <w:pPr>
        <w:jc w:val="center"/>
      </w:pPr>
      <w:r w:rsidRPr="005F2E6E">
        <w:rPr>
          <w:noProof/>
        </w:rPr>
        <w:lastRenderedPageBreak/>
        <w:drawing>
          <wp:inline distT="0" distB="0" distL="0" distR="0" wp14:anchorId="48892C26" wp14:editId="0E6DD938">
            <wp:extent cx="5274310" cy="3147695"/>
            <wp:effectExtent l="0" t="0" r="2540" b="0"/>
            <wp:docPr id="1713126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260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5B6D" w14:textId="77777777" w:rsidR="00D04A47" w:rsidRDefault="00000000">
      <w:pPr>
        <w:numPr>
          <w:ilvl w:val="0"/>
          <w:numId w:val="10"/>
        </w:numPr>
      </w:pPr>
      <w:r>
        <w:t>以</w:t>
      </w:r>
      <w:r>
        <w:t>9</w:t>
      </w:r>
      <w:r>
        <w:t>号模块</w:t>
      </w:r>
      <w:r>
        <w:t>“</w:t>
      </w:r>
      <w:r>
        <w:t>基带信号</w:t>
      </w:r>
      <w:r>
        <w:t>”</w:t>
      </w:r>
      <w:r>
        <w:t>为触发，观测</w:t>
      </w:r>
      <w:r>
        <w:t>“</w:t>
      </w:r>
      <w:r>
        <w:t>调制输出</w:t>
      </w:r>
      <w:r>
        <w:t>”</w:t>
      </w:r>
      <w:r>
        <w:t>。</w:t>
      </w:r>
    </w:p>
    <w:p w14:paraId="67DE3358" w14:textId="33FEEE32" w:rsidR="00D04A47" w:rsidRDefault="005F2E6E">
      <w:pPr>
        <w:jc w:val="center"/>
      </w:pPr>
      <w:r w:rsidRPr="005F2E6E">
        <w:rPr>
          <w:noProof/>
        </w:rPr>
        <w:drawing>
          <wp:inline distT="0" distB="0" distL="0" distR="0" wp14:anchorId="36CD0D88" wp14:editId="067790E9">
            <wp:extent cx="5274310" cy="3142615"/>
            <wp:effectExtent l="0" t="0" r="2540" b="635"/>
            <wp:docPr id="2024417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173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B380" w14:textId="77777777" w:rsidR="00D04A47" w:rsidRDefault="00000000">
      <w:pPr>
        <w:rPr>
          <w:b/>
          <w:bCs/>
        </w:rPr>
      </w:pPr>
      <w:r>
        <w:rPr>
          <w:rFonts w:hint="eastAsia"/>
          <w:b/>
          <w:bCs/>
        </w:rPr>
        <w:t>实验项目二</w:t>
      </w:r>
      <w:r>
        <w:rPr>
          <w:b/>
          <w:bCs/>
        </w:rPr>
        <w:t xml:space="preserve"> DBPSK</w:t>
      </w:r>
      <w:r>
        <w:rPr>
          <w:b/>
          <w:bCs/>
        </w:rPr>
        <w:t>差分信号观测</w:t>
      </w:r>
    </w:p>
    <w:p w14:paraId="7C470AFD" w14:textId="77777777" w:rsidR="00D04A47" w:rsidRDefault="00000000">
      <w:r>
        <w:t>通过对比观测基带信号波形与</w:t>
      </w:r>
      <w:r>
        <w:t>NRZ-I</w:t>
      </w:r>
      <w:r>
        <w:t>输出波形，观察差分信号，验证差分变换原理。</w:t>
      </w:r>
    </w:p>
    <w:p w14:paraId="4C7D95C7" w14:textId="77777777" w:rsidR="00D04A47" w:rsidRDefault="00000000">
      <w:r>
        <w:t>1</w:t>
      </w:r>
      <w:r>
        <w:t>、保持实验项目一中的连线。</w:t>
      </w:r>
    </w:p>
    <w:p w14:paraId="08E7D587" w14:textId="77777777" w:rsidR="00D04A47" w:rsidRDefault="00000000">
      <w:r>
        <w:t>2</w:t>
      </w:r>
      <w:r>
        <w:t>、将</w:t>
      </w:r>
      <w:r>
        <w:t>9</w:t>
      </w:r>
      <w:r>
        <w:t>号模块的</w:t>
      </w:r>
      <w:r>
        <w:t>S1</w:t>
      </w:r>
      <w:r>
        <w:t>拨为</w:t>
      </w:r>
      <w:r>
        <w:t>“0100”</w:t>
      </w:r>
      <w:r>
        <w:t>。</w:t>
      </w:r>
    </w:p>
    <w:p w14:paraId="40F7548A" w14:textId="77777777" w:rsidR="00D04A47" w:rsidRDefault="00000000">
      <w:r>
        <w:t>3</w:t>
      </w:r>
      <w:r>
        <w:t>、以</w:t>
      </w:r>
      <w:r>
        <w:t>“</w:t>
      </w:r>
      <w:r>
        <w:t>基带信号</w:t>
      </w:r>
      <w:r>
        <w:t>”</w:t>
      </w:r>
      <w:r>
        <w:t>为触发，观测</w:t>
      </w:r>
      <w:r>
        <w:t>“NRZ-I”</w:t>
      </w:r>
      <w:r>
        <w:t>。记录波形，并分析差分编码规则。</w:t>
      </w:r>
    </w:p>
    <w:p w14:paraId="6B730A52" w14:textId="4B65D790" w:rsidR="00D04A47" w:rsidRDefault="005F2E6E">
      <w:pPr>
        <w:jc w:val="center"/>
      </w:pPr>
      <w:r w:rsidRPr="005F2E6E">
        <w:rPr>
          <w:noProof/>
        </w:rPr>
        <w:lastRenderedPageBreak/>
        <w:drawing>
          <wp:inline distT="0" distB="0" distL="0" distR="0" wp14:anchorId="2F0C6EA4" wp14:editId="412BE10F">
            <wp:extent cx="5274310" cy="3039110"/>
            <wp:effectExtent l="0" t="0" r="2540" b="8890"/>
            <wp:docPr id="1651466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667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E3FA" w14:textId="77777777" w:rsidR="00D04A47" w:rsidRDefault="00000000">
      <w:pPr>
        <w:rPr>
          <w:b/>
          <w:bCs/>
        </w:rPr>
      </w:pPr>
      <w:r>
        <w:rPr>
          <w:rFonts w:hint="eastAsia"/>
          <w:b/>
          <w:bCs/>
        </w:rPr>
        <w:t>实验项目三</w:t>
      </w:r>
      <w:r>
        <w:rPr>
          <w:b/>
          <w:bCs/>
        </w:rPr>
        <w:t xml:space="preserve"> DBPSK</w:t>
      </w:r>
      <w:r>
        <w:rPr>
          <w:b/>
          <w:bCs/>
        </w:rPr>
        <w:t>解调观测</w:t>
      </w:r>
    </w:p>
    <w:p w14:paraId="74B9AEC8" w14:textId="77777777" w:rsidR="00D04A47" w:rsidRDefault="00000000">
      <w:r>
        <w:t>通过对比观测基带信号波形与</w:t>
      </w:r>
      <w:r>
        <w:t xml:space="preserve"> DBPSK</w:t>
      </w:r>
      <w:r>
        <w:t>解调输出波形，验证</w:t>
      </w:r>
      <w:r>
        <w:t xml:space="preserve"> DBPSK</w:t>
      </w:r>
      <w:r>
        <w:t>解调原理。</w:t>
      </w:r>
    </w:p>
    <w:p w14:paraId="12731B01" w14:textId="77777777" w:rsidR="00D04A47" w:rsidRDefault="00000000">
      <w:r>
        <w:t>1</w:t>
      </w:r>
      <w:r>
        <w:t>、保持实验项目一中的连线。将</w:t>
      </w:r>
      <w:r>
        <w:t>9</w:t>
      </w:r>
      <w:r>
        <w:t>号模块的</w:t>
      </w:r>
      <w:r>
        <w:t>S1</w:t>
      </w:r>
      <w:r>
        <w:t>拨为</w:t>
      </w:r>
      <w:r>
        <w:t>“0100”</w:t>
      </w:r>
      <w:r>
        <w:t>。</w:t>
      </w:r>
    </w:p>
    <w:p w14:paraId="64DFC203" w14:textId="77777777" w:rsidR="00D04A47" w:rsidRDefault="00000000">
      <w:r>
        <w:t>2</w:t>
      </w:r>
      <w:r>
        <w:t>、以</w:t>
      </w:r>
      <w:r>
        <w:t>9</w:t>
      </w:r>
      <w:r>
        <w:t>号模块的</w:t>
      </w:r>
      <w:r>
        <w:t>“</w:t>
      </w:r>
      <w:r>
        <w:t>基带信号</w:t>
      </w:r>
      <w:r>
        <w:t>”</w:t>
      </w:r>
      <w:r>
        <w:t>为触发，观测</w:t>
      </w:r>
      <w:r>
        <w:t>13</w:t>
      </w:r>
      <w:r>
        <w:t>号模块的</w:t>
      </w:r>
      <w:r>
        <w:t>“SIN”</w:t>
      </w:r>
      <w:r>
        <w:t>，调节</w:t>
      </w:r>
      <w:r>
        <w:t>13</w:t>
      </w:r>
      <w:r>
        <w:t>号模块的</w:t>
      </w:r>
      <w:r>
        <w:t>W1</w:t>
      </w:r>
      <w:r>
        <w:t>使</w:t>
      </w:r>
      <w:r>
        <w:t>“SIN”</w:t>
      </w:r>
      <w:r>
        <w:t>的波形稳定，即恢复出载波。以</w:t>
      </w:r>
      <w:r>
        <w:t>9</w:t>
      </w:r>
      <w:r>
        <w:t>号模块的</w:t>
      </w:r>
      <w:r>
        <w:t>“</w:t>
      </w:r>
      <w:r>
        <w:t>基带信号</w:t>
      </w:r>
      <w:r>
        <w:t>”</w:t>
      </w:r>
      <w:r>
        <w:t>为触发观测</w:t>
      </w:r>
      <w:r>
        <w:t>“DBPSK</w:t>
      </w:r>
      <w:r>
        <w:t>解调输出</w:t>
      </w:r>
      <w:r>
        <w:t>”</w:t>
      </w:r>
      <w:r>
        <w:t>，多次单击</w:t>
      </w:r>
      <w:r>
        <w:t>13</w:t>
      </w:r>
      <w:r>
        <w:t>号模块的</w:t>
      </w:r>
      <w:r>
        <w:t>“</w:t>
      </w:r>
      <w:r>
        <w:t>复位</w:t>
      </w:r>
      <w:r>
        <w:t>”</w:t>
      </w:r>
      <w:r>
        <w:t>按键。观测</w:t>
      </w:r>
      <w:r>
        <w:t>“DBPSK</w:t>
      </w:r>
      <w:r>
        <w:t>解调输出</w:t>
      </w:r>
      <w:r>
        <w:t>”</w:t>
      </w:r>
      <w:r>
        <w:t>的变化。</w:t>
      </w:r>
    </w:p>
    <w:p w14:paraId="7722E652" w14:textId="43514D0D" w:rsidR="00D04A47" w:rsidRDefault="005F2E6E">
      <w:pPr>
        <w:jc w:val="center"/>
      </w:pPr>
      <w:r w:rsidRPr="005F2E6E">
        <w:rPr>
          <w:noProof/>
        </w:rPr>
        <w:drawing>
          <wp:inline distT="0" distB="0" distL="0" distR="0" wp14:anchorId="2105B96D" wp14:editId="73A74BEF">
            <wp:extent cx="4601217" cy="2534004"/>
            <wp:effectExtent l="0" t="0" r="0" b="0"/>
            <wp:docPr id="685632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322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D3F3" w14:textId="75043871" w:rsidR="00D04A47" w:rsidRDefault="005F2E6E">
      <w:pPr>
        <w:jc w:val="center"/>
      </w:pPr>
      <w:r w:rsidRPr="005F2E6E">
        <w:rPr>
          <w:noProof/>
        </w:rPr>
        <w:lastRenderedPageBreak/>
        <w:drawing>
          <wp:inline distT="0" distB="0" distL="0" distR="0" wp14:anchorId="3DF6368B" wp14:editId="29975720">
            <wp:extent cx="5239481" cy="3057952"/>
            <wp:effectExtent l="0" t="0" r="0" b="9525"/>
            <wp:docPr id="1132187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876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C402" w14:textId="6F21D2F6" w:rsidR="00D04A47" w:rsidRDefault="005F2E6E">
      <w:pPr>
        <w:jc w:val="center"/>
      </w:pPr>
      <w:r w:rsidRPr="005F2E6E">
        <w:rPr>
          <w:noProof/>
        </w:rPr>
        <w:drawing>
          <wp:inline distT="0" distB="0" distL="0" distR="0" wp14:anchorId="7FA71C67" wp14:editId="1D390B36">
            <wp:extent cx="5274310" cy="3139440"/>
            <wp:effectExtent l="0" t="0" r="2540" b="3810"/>
            <wp:docPr id="1738646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466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DC85" w14:textId="09E85B3E" w:rsidR="00261105" w:rsidRDefault="0044529D">
      <w:pPr>
        <w:jc w:val="center"/>
      </w:pPr>
      <w:r>
        <w:rPr>
          <w:rFonts w:hint="eastAsia"/>
        </w:rPr>
        <w:t>·</w:t>
      </w:r>
    </w:p>
    <w:p w14:paraId="59593314" w14:textId="77777777" w:rsidR="00D04A47" w:rsidRDefault="00000000">
      <w:pPr>
        <w:numPr>
          <w:ilvl w:val="0"/>
          <w:numId w:val="11"/>
        </w:numPr>
      </w:pPr>
      <w:r>
        <w:t>以信号源的</w:t>
      </w:r>
      <w:r>
        <w:t>CLK</w:t>
      </w:r>
      <w:r>
        <w:t>为触发，测</w:t>
      </w:r>
      <w:r>
        <w:t>9</w:t>
      </w:r>
      <w:r>
        <w:t>号模块</w:t>
      </w:r>
      <w:r>
        <w:t>LPF-BPSK</w:t>
      </w:r>
      <w:r>
        <w:t>，观测眼图。</w:t>
      </w:r>
    </w:p>
    <w:p w14:paraId="4E096280" w14:textId="77777777" w:rsidR="00D04A47" w:rsidRDefault="00D04A47">
      <w:pPr>
        <w:jc w:val="center"/>
      </w:pPr>
    </w:p>
    <w:p w14:paraId="5914B957" w14:textId="2E47B65B" w:rsidR="00D04A47" w:rsidRDefault="00261105">
      <w:pPr>
        <w:jc w:val="center"/>
      </w:pPr>
      <w:r>
        <w:rPr>
          <w:noProof/>
        </w:rPr>
        <w:lastRenderedPageBreak/>
        <w:drawing>
          <wp:inline distT="0" distB="0" distL="0" distR="0" wp14:anchorId="1D0A740B" wp14:editId="70F48B6F">
            <wp:extent cx="5274310" cy="3956050"/>
            <wp:effectExtent l="0" t="0" r="2540" b="6350"/>
            <wp:docPr id="5482325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72D94" w14:textId="77777777" w:rsidR="00D04A47" w:rsidRDefault="00000000">
      <w:pPr>
        <w:pStyle w:val="1"/>
      </w:pPr>
      <w:r>
        <w:rPr>
          <w:rFonts w:hint="eastAsia"/>
        </w:rPr>
        <w:t>实验思考题</w:t>
      </w:r>
    </w:p>
    <w:p w14:paraId="133C3A9E" w14:textId="77777777" w:rsidR="00D04A47" w:rsidRDefault="00000000">
      <w:r>
        <w:rPr>
          <w:rFonts w:hint="eastAsia"/>
        </w:rPr>
        <w:t>项目一</w:t>
      </w:r>
    </w:p>
    <w:p w14:paraId="08A18D8D" w14:textId="77777777" w:rsidR="00D04A47" w:rsidRDefault="00000000">
      <w:r>
        <w:t>分析以上观测的波形，分析与</w:t>
      </w:r>
      <w:r>
        <w:t>ASK</w:t>
      </w:r>
      <w:r>
        <w:t>有何关系</w:t>
      </w:r>
      <w:r>
        <w:t>?</w:t>
      </w:r>
    </w:p>
    <w:p w14:paraId="38C01F02" w14:textId="77777777" w:rsidR="00D04A47" w:rsidRDefault="00000000">
      <w:pPr>
        <w:rPr>
          <w:color w:val="0000FF"/>
          <w:lang w:val="zh-CN"/>
        </w:rPr>
      </w:pPr>
      <w:r>
        <w:rPr>
          <w:rFonts w:hint="eastAsia"/>
          <w:color w:val="0000FF"/>
          <w:lang w:val="zh-CN"/>
        </w:rPr>
        <w:t>答：</w:t>
      </w:r>
      <w:r>
        <w:rPr>
          <w:color w:val="0000FF"/>
          <w:lang w:val="zh-CN"/>
        </w:rPr>
        <w:t>ASK</w:t>
      </w:r>
      <w:r>
        <w:rPr>
          <w:rFonts w:hint="eastAsia"/>
          <w:color w:val="0000FF"/>
          <w:lang w:val="zh-CN"/>
        </w:rPr>
        <w:t>的基带信号是单极性，而</w:t>
      </w:r>
      <w:r>
        <w:rPr>
          <w:color w:val="0000FF"/>
          <w:lang w:val="zh-CN"/>
        </w:rPr>
        <w:t>2DPSK</w:t>
      </w:r>
      <w:r>
        <w:rPr>
          <w:rFonts w:hint="eastAsia"/>
          <w:color w:val="0000FF"/>
          <w:lang w:val="zh-CN"/>
        </w:rPr>
        <w:t>的基带信号是双极性的。</w:t>
      </w:r>
    </w:p>
    <w:p w14:paraId="3D725FD3" w14:textId="77777777" w:rsidR="00D04A47" w:rsidRDefault="00000000">
      <w:pPr>
        <w:pStyle w:val="1"/>
      </w:pPr>
      <w:r>
        <w:rPr>
          <w:rFonts w:hint="eastAsia"/>
        </w:rPr>
        <w:t>实验收获</w:t>
      </w:r>
    </w:p>
    <w:p w14:paraId="2506B6F0" w14:textId="0B785B7F" w:rsidR="00D04A47" w:rsidRPr="00D46D55" w:rsidRDefault="00D46D55" w:rsidP="00D46D55">
      <w:pPr>
        <w:ind w:firstLine="420"/>
      </w:pPr>
      <w:r w:rsidRPr="00D46D55">
        <w:t>通过本次</w:t>
      </w:r>
      <w:r w:rsidRPr="00D46D55">
        <w:t>DBPSK</w:t>
      </w:r>
      <w:r w:rsidRPr="00D46D55">
        <w:t>调制及解调实验，我深入了解了</w:t>
      </w:r>
      <w:r w:rsidRPr="00D46D55">
        <w:t>DBPSK</w:t>
      </w:r>
      <w:r w:rsidRPr="00D46D55">
        <w:t>调制和解调的基本原理，掌握了</w:t>
      </w:r>
      <w:r w:rsidRPr="00D46D55">
        <w:t>DBPSK</w:t>
      </w:r>
      <w:r w:rsidRPr="00D46D55">
        <w:t>数据传输过程和典型电路，熟悉了</w:t>
      </w:r>
      <w:r w:rsidRPr="00D46D55">
        <w:t>DBPSK</w:t>
      </w:r>
      <w:r w:rsidRPr="00D46D55">
        <w:t>调制载波包络的变化。通过对比观测基带信号波形与调制输出波形，我验证了</w:t>
      </w:r>
      <w:r w:rsidRPr="00D46D55">
        <w:t>DBPSK</w:t>
      </w:r>
      <w:r w:rsidRPr="00D46D55">
        <w:t>调制原理，同时通过观测解调输出波形，我验证了</w:t>
      </w:r>
      <w:r w:rsidRPr="00D46D55">
        <w:t>DBPSK</w:t>
      </w:r>
      <w:r w:rsidRPr="00D46D55">
        <w:t>解调原理。此外，我还熟悉了</w:t>
      </w:r>
      <w:r w:rsidRPr="00D46D55">
        <w:t>DBPSK</w:t>
      </w:r>
      <w:r w:rsidRPr="00D46D55">
        <w:t>调制载波包络的变化和</w:t>
      </w:r>
      <w:r w:rsidRPr="00D46D55">
        <w:t>DBPSK</w:t>
      </w:r>
      <w:r w:rsidRPr="00D46D55">
        <w:t>载波恢复特点与位定时恢复的基本方法。通过实验，我对</w:t>
      </w:r>
      <w:r w:rsidRPr="00D46D55">
        <w:t>DBPSK</w:t>
      </w:r>
      <w:r w:rsidRPr="00D46D55">
        <w:t>调制解调有了更深入的理解，提高了自己的实践能力和理论水平。</w:t>
      </w:r>
    </w:p>
    <w:p w14:paraId="0DA4D913" w14:textId="77777777" w:rsidR="00D04A47" w:rsidRDefault="00D04A47"/>
    <w:p w14:paraId="0828771C" w14:textId="77777777" w:rsidR="00D04A47" w:rsidRDefault="00D04A47"/>
    <w:p w14:paraId="136E3269" w14:textId="77777777" w:rsidR="00D04A47" w:rsidRDefault="00D04A47"/>
    <w:p w14:paraId="05909355" w14:textId="77777777" w:rsidR="00D04A47" w:rsidRDefault="00D04A47"/>
    <w:p w14:paraId="1670C54D" w14:textId="77777777" w:rsidR="00D04A47" w:rsidRDefault="00D04A47"/>
    <w:p w14:paraId="7F4DCEE5" w14:textId="77777777" w:rsidR="00D04A47" w:rsidRDefault="00D04A47"/>
    <w:p w14:paraId="670722AC" w14:textId="77777777" w:rsidR="00D04A47" w:rsidRDefault="00D04A47"/>
    <w:p w14:paraId="17CA0783" w14:textId="77777777" w:rsidR="00D04A47" w:rsidRDefault="00D04A47"/>
    <w:p w14:paraId="3C8EFD10" w14:textId="77777777" w:rsidR="00D04A47" w:rsidRDefault="00D04A47"/>
    <w:p w14:paraId="69828E1B" w14:textId="77777777" w:rsidR="00D04A47" w:rsidRDefault="00D04A47"/>
    <w:p w14:paraId="509297AC" w14:textId="77777777" w:rsidR="00D04A47" w:rsidRDefault="00000000">
      <w:pPr>
        <w:pageBreakBefore/>
        <w:ind w:left="420" w:hanging="420"/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lastRenderedPageBreak/>
        <w:t>实验二十一：载波同步实验</w:t>
      </w:r>
    </w:p>
    <w:p w14:paraId="22D1709C" w14:textId="77777777" w:rsidR="00D04A47" w:rsidRDefault="00000000">
      <w:pPr>
        <w:pStyle w:val="1"/>
        <w:numPr>
          <w:ilvl w:val="0"/>
          <w:numId w:val="12"/>
        </w:numPr>
        <w:ind w:firstLine="0"/>
      </w:pPr>
      <w:r>
        <w:rPr>
          <w:rFonts w:hint="eastAsia"/>
        </w:rPr>
        <w:t>实验目的</w:t>
      </w:r>
      <w:r>
        <w:rPr>
          <w:rFonts w:hint="eastAsia"/>
        </w:rPr>
        <w:t xml:space="preserve"> </w:t>
      </w:r>
    </w:p>
    <w:p w14:paraId="57D9E351" w14:textId="77777777" w:rsidR="00D04A47" w:rsidRDefault="00000000">
      <w:pPr>
        <w:pStyle w:val="a6"/>
        <w:numPr>
          <w:ilvl w:val="0"/>
          <w:numId w:val="13"/>
        </w:numPr>
        <w:ind w:firstLineChars="0"/>
      </w:pPr>
      <w:r>
        <w:t>掌握用科斯塔斯环提取载波的实现方法。</w:t>
      </w:r>
    </w:p>
    <w:p w14:paraId="5CF281AD" w14:textId="77777777" w:rsidR="00D04A47" w:rsidRDefault="00000000">
      <w:pPr>
        <w:pStyle w:val="a6"/>
        <w:numPr>
          <w:ilvl w:val="0"/>
          <w:numId w:val="13"/>
        </w:numPr>
        <w:ind w:firstLineChars="0"/>
      </w:pPr>
      <w:r>
        <w:t>了解相干载波相位模糊现象的产生原因。</w:t>
      </w:r>
    </w:p>
    <w:p w14:paraId="5E65AF39" w14:textId="77777777" w:rsidR="00D04A47" w:rsidRDefault="00000000">
      <w:pPr>
        <w:pStyle w:val="1"/>
      </w:pPr>
      <w:r>
        <w:rPr>
          <w:rFonts w:hint="eastAsia"/>
        </w:rPr>
        <w:t>实验内容</w:t>
      </w:r>
    </w:p>
    <w:p w14:paraId="7E0014B1" w14:textId="77777777" w:rsidR="00D04A47" w:rsidRDefault="00000000">
      <w:pPr>
        <w:numPr>
          <w:ilvl w:val="0"/>
          <w:numId w:val="14"/>
        </w:numPr>
      </w:pPr>
      <w:r>
        <w:rPr>
          <w:rFonts w:hint="eastAsia"/>
        </w:rPr>
        <w:t>实验项目载波同步。</w:t>
      </w:r>
    </w:p>
    <w:p w14:paraId="6426B539" w14:textId="77777777" w:rsidR="00D04A47" w:rsidRDefault="00000000">
      <w:pPr>
        <w:ind w:left="420"/>
      </w:pPr>
      <w:r>
        <w:t>利用科斯塔斯环法提取</w:t>
      </w:r>
      <w:r>
        <w:t>BPSK</w:t>
      </w:r>
      <w:r>
        <w:t>调制信号的同步载波，通过调节</w:t>
      </w:r>
      <w:proofErr w:type="gramStart"/>
      <w:r>
        <w:t>压控晶</w:t>
      </w:r>
      <w:proofErr w:type="gramEnd"/>
      <w:r>
        <w:t>振</w:t>
      </w:r>
      <w:proofErr w:type="gramStart"/>
      <w:r>
        <w:t>的</w:t>
      </w:r>
      <w:r>
        <w:rPr>
          <w:rFonts w:hint="eastAsia"/>
        </w:rPr>
        <w:t>压控偏置</w:t>
      </w:r>
      <w:proofErr w:type="gramEnd"/>
      <w:r>
        <w:rPr>
          <w:rFonts w:hint="eastAsia"/>
        </w:rPr>
        <w:t>电压，观测载波同步情况并分析。</w:t>
      </w:r>
    </w:p>
    <w:p w14:paraId="3C032D57" w14:textId="77777777" w:rsidR="00D04A47" w:rsidRDefault="00000000">
      <w:pPr>
        <w:pStyle w:val="1"/>
      </w:pPr>
      <w:r>
        <w:rPr>
          <w:rFonts w:hint="eastAsia"/>
        </w:rPr>
        <w:t>实验器材</w:t>
      </w:r>
    </w:p>
    <w:p w14:paraId="60EF3014" w14:textId="77777777" w:rsidR="00D04A47" w:rsidRDefault="00000000">
      <w:pPr>
        <w:numPr>
          <w:ilvl w:val="0"/>
          <w:numId w:val="15"/>
        </w:numPr>
        <w:ind w:firstLine="420"/>
      </w:pPr>
      <w:r>
        <w:t>主控</w:t>
      </w:r>
      <w:r>
        <w:t>&amp;</w:t>
      </w:r>
      <w:r>
        <w:t>信号源、</w:t>
      </w:r>
      <w:r>
        <w:t>9</w:t>
      </w:r>
      <w:r>
        <w:t>号、</w:t>
      </w:r>
      <w:r>
        <w:t>13</w:t>
      </w:r>
      <w:r>
        <w:t>号模块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314686D" w14:textId="77777777" w:rsidR="00D04A47" w:rsidRDefault="00000000">
      <w:pPr>
        <w:ind w:firstLine="420"/>
      </w:pPr>
      <w:r>
        <w:t>2</w:t>
      </w:r>
      <w:r>
        <w:t>、双</w:t>
      </w:r>
      <w:proofErr w:type="gramStart"/>
      <w:r>
        <w:t>踪</w:t>
      </w:r>
      <w:proofErr w:type="gramEnd"/>
      <w:r>
        <w:t>示波器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0F6EC6C" w14:textId="77777777" w:rsidR="00D04A47" w:rsidRDefault="00000000">
      <w:pPr>
        <w:ind w:firstLine="420"/>
      </w:pPr>
      <w:r>
        <w:t>3</w:t>
      </w:r>
      <w:r>
        <w:t>、连接线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BD8C85F" w14:textId="77777777" w:rsidR="00D04A47" w:rsidRDefault="00000000">
      <w:pPr>
        <w:pStyle w:val="1"/>
      </w:pPr>
      <w:r>
        <w:rPr>
          <w:rFonts w:hint="eastAsia"/>
        </w:rPr>
        <w:t>实验原理</w:t>
      </w:r>
    </w:p>
    <w:p w14:paraId="368BB5E2" w14:textId="77777777" w:rsidR="00D04A47" w:rsidRDefault="00000000">
      <w:pPr>
        <w:numPr>
          <w:ilvl w:val="0"/>
          <w:numId w:val="16"/>
        </w:numPr>
      </w:pPr>
      <w:r>
        <w:rPr>
          <w:rFonts w:hint="eastAsia"/>
        </w:rPr>
        <w:t>实验原理框图</w:t>
      </w:r>
    </w:p>
    <w:p w14:paraId="28CD82FC" w14:textId="77777777" w:rsidR="00D04A47" w:rsidRDefault="00000000">
      <w:r>
        <w:rPr>
          <w:noProof/>
        </w:rPr>
        <w:drawing>
          <wp:inline distT="0" distB="0" distL="0" distR="0" wp14:anchorId="1379233A" wp14:editId="29491B8C">
            <wp:extent cx="5650865" cy="2845435"/>
            <wp:effectExtent l="0" t="0" r="317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0865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B5E4" w14:textId="77777777" w:rsidR="00D04A47" w:rsidRDefault="00000000">
      <w:pPr>
        <w:numPr>
          <w:ilvl w:val="0"/>
          <w:numId w:val="16"/>
        </w:numPr>
      </w:pPr>
      <w:r>
        <w:rPr>
          <w:rFonts w:hint="eastAsia"/>
        </w:rPr>
        <w:t>框图说明</w:t>
      </w:r>
    </w:p>
    <w:p w14:paraId="3B1CDC72" w14:textId="77777777" w:rsidR="00D04A47" w:rsidRDefault="00000000">
      <w:r>
        <w:rPr>
          <w:rFonts w:hint="eastAsia"/>
        </w:rPr>
        <w:t>本实验采用科斯塔斯环法实验载波同步提取。从载波同步输入端送入</w:t>
      </w:r>
      <w:r>
        <w:t>BPSK</w:t>
      </w:r>
      <w:r>
        <w:t>调制信号，经科斯塔斯环后，从</w:t>
      </w:r>
      <w:r>
        <w:t>SIN</w:t>
      </w:r>
      <w:r>
        <w:t>端输出同步载波。</w:t>
      </w:r>
    </w:p>
    <w:p w14:paraId="5D41DB8D" w14:textId="77777777" w:rsidR="00D04A47" w:rsidRDefault="00000000">
      <w:pPr>
        <w:numPr>
          <w:ilvl w:val="0"/>
          <w:numId w:val="16"/>
        </w:numPr>
      </w:pPr>
      <w:r>
        <w:rPr>
          <w:rFonts w:hint="eastAsia"/>
        </w:rPr>
        <w:t>实验过程及结果分析</w:t>
      </w:r>
    </w:p>
    <w:p w14:paraId="42909DC5" w14:textId="77777777" w:rsidR="00D04A47" w:rsidRDefault="00000000">
      <w:pPr>
        <w:pStyle w:val="1"/>
      </w:pPr>
      <w:r>
        <w:rPr>
          <w:rFonts w:hint="eastAsia"/>
        </w:rPr>
        <w:t>实验项目载波同步。</w:t>
      </w:r>
    </w:p>
    <w:p w14:paraId="41015779" w14:textId="77777777" w:rsidR="00D04A47" w:rsidRDefault="00000000">
      <w:r>
        <w:rPr>
          <w:rFonts w:hint="eastAsia"/>
          <w:b/>
          <w:bCs/>
        </w:rPr>
        <w:t>概述</w:t>
      </w:r>
      <w:r>
        <w:rPr>
          <w:b/>
          <w:bCs/>
        </w:rPr>
        <w:t>:</w:t>
      </w:r>
      <w:r>
        <w:t>本项目是利用科斯塔斯环法提取</w:t>
      </w:r>
      <w:r>
        <w:t>BPSK</w:t>
      </w:r>
      <w:r>
        <w:t>调制信号的同步载波，通过调节</w:t>
      </w:r>
      <w:proofErr w:type="gramStart"/>
      <w:r>
        <w:t>压控晶</w:t>
      </w:r>
      <w:proofErr w:type="gramEnd"/>
      <w:r>
        <w:t>振</w:t>
      </w:r>
      <w:proofErr w:type="gramStart"/>
      <w:r>
        <w:t>的</w:t>
      </w:r>
      <w:r>
        <w:rPr>
          <w:rFonts w:hint="eastAsia"/>
        </w:rPr>
        <w:t>压控偏置</w:t>
      </w:r>
      <w:proofErr w:type="gramEnd"/>
      <w:r>
        <w:rPr>
          <w:rFonts w:hint="eastAsia"/>
        </w:rPr>
        <w:t>电压，观测载波同步情况并分析。</w:t>
      </w:r>
    </w:p>
    <w:p w14:paraId="6B858CAE" w14:textId="77777777" w:rsidR="00D04A47" w:rsidRDefault="00D04A47"/>
    <w:p w14:paraId="7D72D33D" w14:textId="77777777" w:rsidR="00D04A47" w:rsidRDefault="00D04A47"/>
    <w:p w14:paraId="391EB7E2" w14:textId="77777777" w:rsidR="00D04A47" w:rsidRDefault="00D04A47"/>
    <w:p w14:paraId="6A812228" w14:textId="77777777" w:rsidR="00D04A47" w:rsidRDefault="00000000">
      <w:r>
        <w:t>1</w:t>
      </w:r>
      <w:r>
        <w:t>、关电，按表格所示进行连线。</w:t>
      </w:r>
    </w:p>
    <w:p w14:paraId="77083630" w14:textId="77777777" w:rsidR="00D04A47" w:rsidRDefault="00000000">
      <w:r>
        <w:rPr>
          <w:noProof/>
        </w:rPr>
        <w:drawing>
          <wp:inline distT="0" distB="0" distL="0" distR="0" wp14:anchorId="74B29B87" wp14:editId="030589CD">
            <wp:extent cx="5274310" cy="1837055"/>
            <wp:effectExtent l="0" t="0" r="1397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1">
                      <a:lum contrast="18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D197" w14:textId="77777777" w:rsidR="00D04A47" w:rsidRDefault="00000000">
      <w:r>
        <w:t>2</w:t>
      </w:r>
      <w:r>
        <w:t>、开电，设置主控菜单，选择【主菜单】</w:t>
      </w:r>
      <w:r>
        <w:t>→</w:t>
      </w:r>
      <w:r>
        <w:t>【通信原理】</w:t>
      </w:r>
      <w:r>
        <w:t>→</w:t>
      </w:r>
      <w:r>
        <w:t>【</w:t>
      </w:r>
      <w:r>
        <w:t>BPSK/DBPSK</w:t>
      </w:r>
      <w:r>
        <w:t>数字调制解调】将</w:t>
      </w:r>
      <w:r>
        <w:t>9</w:t>
      </w:r>
      <w:r>
        <w:t>号模块的</w:t>
      </w:r>
      <w:r>
        <w:t>S1</w:t>
      </w:r>
      <w:r>
        <w:t>拨为</w:t>
      </w:r>
      <w:r>
        <w:t>0000</w:t>
      </w:r>
      <w:r>
        <w:t>，调节信号源模块的</w:t>
      </w:r>
      <w:r>
        <w:t>W3</w:t>
      </w:r>
      <w:r>
        <w:t>使</w:t>
      </w:r>
      <w:r>
        <w:t>256K</w:t>
      </w:r>
      <w:r>
        <w:t>载波信号的峰峰值为</w:t>
      </w:r>
      <w:r>
        <w:t>3V</w:t>
      </w:r>
      <w:r>
        <w:t>。</w:t>
      </w:r>
    </w:p>
    <w:p w14:paraId="405C54F6" w14:textId="77777777" w:rsidR="00D04A47" w:rsidRDefault="00000000">
      <w:r>
        <w:t>3</w:t>
      </w:r>
      <w:r>
        <w:t>、此时系统初始状态为</w:t>
      </w:r>
      <w:r>
        <w:t>:PN</w:t>
      </w:r>
      <w:r>
        <w:t>序列输出频率</w:t>
      </w:r>
      <w:r>
        <w:t>32KHz</w:t>
      </w:r>
      <w:r>
        <w:t>。</w:t>
      </w:r>
    </w:p>
    <w:p w14:paraId="313449AB" w14:textId="77777777" w:rsidR="00D04A47" w:rsidRDefault="00000000">
      <w:r>
        <w:t>4</w:t>
      </w:r>
      <w:r>
        <w:t>、实验操作及波形观测。</w:t>
      </w:r>
    </w:p>
    <w:p w14:paraId="3DFAF8F7" w14:textId="77777777" w:rsidR="00D04A47" w:rsidRDefault="00000000">
      <w:r>
        <w:rPr>
          <w:rFonts w:hint="eastAsia"/>
        </w:rPr>
        <w:t>对比观测信号源“</w:t>
      </w:r>
      <w:r>
        <w:t>256K”</w:t>
      </w:r>
      <w:r>
        <w:t>和</w:t>
      </w:r>
      <w:r>
        <w:t>13</w:t>
      </w:r>
      <w:r>
        <w:t>号模块的</w:t>
      </w:r>
      <w:r>
        <w:t>“SIN”</w:t>
      </w:r>
      <w:r>
        <w:t>，调节</w:t>
      </w:r>
      <w:r>
        <w:t>13</w:t>
      </w:r>
      <w:r>
        <w:t>号模块</w:t>
      </w:r>
      <w:proofErr w:type="gramStart"/>
      <w:r>
        <w:t>的压控偏置</w:t>
      </w:r>
      <w:proofErr w:type="gramEnd"/>
      <w:r>
        <w:t>调节电位器，观测载波同步情况。</w:t>
      </w:r>
    </w:p>
    <w:p w14:paraId="602DFF62" w14:textId="335EA316" w:rsidR="00D04A47" w:rsidRDefault="00762CC4">
      <w:pPr>
        <w:jc w:val="center"/>
      </w:pPr>
      <w:r>
        <w:rPr>
          <w:noProof/>
        </w:rPr>
        <w:drawing>
          <wp:inline distT="0" distB="0" distL="0" distR="0" wp14:anchorId="6595BC87" wp14:editId="0297F5B9">
            <wp:extent cx="5274310" cy="3956050"/>
            <wp:effectExtent l="0" t="0" r="2540" b="6350"/>
            <wp:docPr id="1044458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2CC4">
        <w:t xml:space="preserve"> </w:t>
      </w:r>
      <w:r>
        <w:rPr>
          <w:noProof/>
        </w:rPr>
        <w:lastRenderedPageBreak/>
        <w:drawing>
          <wp:inline distT="0" distB="0" distL="0" distR="0" wp14:anchorId="4BAFD680" wp14:editId="2563F21B">
            <wp:extent cx="5274310" cy="3956050"/>
            <wp:effectExtent l="0" t="0" r="2540" b="6350"/>
            <wp:docPr id="16315751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B42C5" w14:textId="50A35796" w:rsidR="00D04A47" w:rsidRDefault="00D04A47">
      <w:pPr>
        <w:jc w:val="center"/>
      </w:pPr>
    </w:p>
    <w:p w14:paraId="482D562F" w14:textId="77777777" w:rsidR="00D04A47" w:rsidRDefault="00D04A47"/>
    <w:p w14:paraId="0E502204" w14:textId="77777777" w:rsidR="00D04A47" w:rsidRDefault="00D04A47"/>
    <w:p w14:paraId="3335BE3C" w14:textId="77777777" w:rsidR="00D04A47" w:rsidRDefault="00D04A47"/>
    <w:p w14:paraId="2FCFC1EA" w14:textId="77777777" w:rsidR="00D04A47" w:rsidRDefault="00000000">
      <w:pPr>
        <w:pStyle w:val="1"/>
        <w:numPr>
          <w:ilvl w:val="0"/>
          <w:numId w:val="12"/>
        </w:numPr>
      </w:pPr>
      <w:r>
        <w:rPr>
          <w:rFonts w:hint="eastAsia"/>
        </w:rPr>
        <w:t>实验收获</w:t>
      </w:r>
    </w:p>
    <w:p w14:paraId="3770FCC3" w14:textId="3E1BC177" w:rsidR="00D04A47" w:rsidRDefault="00D46D55" w:rsidP="00D46D55">
      <w:pPr>
        <w:ind w:firstLine="420"/>
      </w:pPr>
      <w:r w:rsidRPr="00D46D55">
        <w:t>通过本次载波同步实验，我深入了解了科斯塔斯环法提取</w:t>
      </w:r>
      <w:r w:rsidRPr="00D46D55">
        <w:t>BPSK</w:t>
      </w:r>
      <w:r w:rsidRPr="00D46D55">
        <w:t>调制信号的同步载波的方法，通过调节</w:t>
      </w:r>
      <w:proofErr w:type="gramStart"/>
      <w:r w:rsidRPr="00D46D55">
        <w:t>压控晶</w:t>
      </w:r>
      <w:proofErr w:type="gramEnd"/>
      <w:r w:rsidRPr="00D46D55">
        <w:t>振</w:t>
      </w:r>
      <w:proofErr w:type="gramStart"/>
      <w:r w:rsidRPr="00D46D55">
        <w:t>的压控偏置</w:t>
      </w:r>
      <w:proofErr w:type="gramEnd"/>
      <w:r w:rsidRPr="00D46D55">
        <w:t>电压，观测载波同步情况并分析。实验结果表明，科斯塔斯环法能够有效地提取出同步载波，并且可以通过</w:t>
      </w:r>
      <w:proofErr w:type="gramStart"/>
      <w:r w:rsidRPr="00D46D55">
        <w:t>调节压控偏置</w:t>
      </w:r>
      <w:proofErr w:type="gramEnd"/>
      <w:r w:rsidRPr="00D46D55">
        <w:t>电压来控制提取出的同步载波的相位。此外，我也了解了相干载波相位模糊现象的产生原因。通过实验，我对载波同步有了更深入的理解，提高了自己的实践能力和理论水平。</w:t>
      </w:r>
    </w:p>
    <w:sectPr w:rsidR="00D04A4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97DC6E" w14:textId="77777777" w:rsidR="00760BEB" w:rsidRDefault="00760BEB" w:rsidP="00002F86">
      <w:r>
        <w:separator/>
      </w:r>
    </w:p>
  </w:endnote>
  <w:endnote w:type="continuationSeparator" w:id="0">
    <w:p w14:paraId="6A55DB72" w14:textId="77777777" w:rsidR="00760BEB" w:rsidRDefault="00760BEB" w:rsidP="00002F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DB894C" w14:textId="77777777" w:rsidR="00760BEB" w:rsidRDefault="00760BEB" w:rsidP="00002F86">
      <w:r>
        <w:separator/>
      </w:r>
    </w:p>
  </w:footnote>
  <w:footnote w:type="continuationSeparator" w:id="0">
    <w:p w14:paraId="2D4C6732" w14:textId="77777777" w:rsidR="00760BEB" w:rsidRDefault="00760BEB" w:rsidP="00002F8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FE16C1B"/>
    <w:multiLevelType w:val="singleLevel"/>
    <w:tmpl w:val="8FE16C1B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" w15:restartNumberingAfterBreak="0">
    <w:nsid w:val="917D9381"/>
    <w:multiLevelType w:val="singleLevel"/>
    <w:tmpl w:val="917D9381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A1662228"/>
    <w:multiLevelType w:val="singleLevel"/>
    <w:tmpl w:val="A1662228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 w15:restartNumberingAfterBreak="0">
    <w:nsid w:val="C7CBC058"/>
    <w:multiLevelType w:val="singleLevel"/>
    <w:tmpl w:val="C7CBC058"/>
    <w:lvl w:ilvl="0">
      <w:start w:val="1"/>
      <w:numFmt w:val="decimal"/>
      <w:pStyle w:val="2"/>
      <w:lvlText w:val="%1."/>
      <w:lvlJc w:val="left"/>
      <w:pPr>
        <w:ind w:left="425" w:hanging="425"/>
      </w:pPr>
      <w:rPr>
        <w:rFonts w:hint="default"/>
      </w:rPr>
    </w:lvl>
  </w:abstractNum>
  <w:abstractNum w:abstractNumId="4" w15:restartNumberingAfterBreak="0">
    <w:nsid w:val="E6285534"/>
    <w:multiLevelType w:val="singleLevel"/>
    <w:tmpl w:val="E6285534"/>
    <w:lvl w:ilvl="0">
      <w:start w:val="1"/>
      <w:numFmt w:val="decimal"/>
      <w:lvlText w:val="%1、"/>
      <w:lvlJc w:val="left"/>
    </w:lvl>
  </w:abstractNum>
  <w:abstractNum w:abstractNumId="5" w15:restartNumberingAfterBreak="0">
    <w:nsid w:val="EB918F48"/>
    <w:multiLevelType w:val="singleLevel"/>
    <w:tmpl w:val="EB918F48"/>
    <w:lvl w:ilvl="0">
      <w:start w:val="1"/>
      <w:numFmt w:val="chineseCounting"/>
      <w:pStyle w:val="1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6" w15:restartNumberingAfterBreak="0">
    <w:nsid w:val="F36A489B"/>
    <w:multiLevelType w:val="singleLevel"/>
    <w:tmpl w:val="F36A489B"/>
    <w:lvl w:ilvl="0">
      <w:start w:val="3"/>
      <w:numFmt w:val="decimal"/>
      <w:suff w:val="nothing"/>
      <w:lvlText w:val="%1、"/>
      <w:lvlJc w:val="left"/>
    </w:lvl>
  </w:abstractNum>
  <w:abstractNum w:abstractNumId="7" w15:restartNumberingAfterBreak="0">
    <w:nsid w:val="F71F378B"/>
    <w:multiLevelType w:val="singleLevel"/>
    <w:tmpl w:val="F71F378B"/>
    <w:lvl w:ilvl="0">
      <w:start w:val="1"/>
      <w:numFmt w:val="chineseCounting"/>
      <w:pStyle w:val="3"/>
      <w:suff w:val="nothing"/>
      <w:lvlText w:val="（%1）"/>
      <w:lvlJc w:val="left"/>
      <w:pPr>
        <w:ind w:left="0" w:firstLine="420"/>
      </w:pPr>
      <w:rPr>
        <w:rFonts w:hint="eastAsia"/>
      </w:rPr>
    </w:lvl>
  </w:abstractNum>
  <w:abstractNum w:abstractNumId="8" w15:restartNumberingAfterBreak="0">
    <w:nsid w:val="2C4C9741"/>
    <w:multiLevelType w:val="singleLevel"/>
    <w:tmpl w:val="2C4C9741"/>
    <w:lvl w:ilvl="0">
      <w:start w:val="1"/>
      <w:numFmt w:val="decimal"/>
      <w:suff w:val="nothing"/>
      <w:lvlText w:val="%1、"/>
      <w:lvlJc w:val="left"/>
    </w:lvl>
  </w:abstractNum>
  <w:abstractNum w:abstractNumId="9" w15:restartNumberingAfterBreak="0">
    <w:nsid w:val="305DCE83"/>
    <w:multiLevelType w:val="singleLevel"/>
    <w:tmpl w:val="305DCE83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0" w15:restartNumberingAfterBreak="0">
    <w:nsid w:val="3978B5F1"/>
    <w:multiLevelType w:val="singleLevel"/>
    <w:tmpl w:val="3978B5F1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1" w15:restartNumberingAfterBreak="0">
    <w:nsid w:val="57E51972"/>
    <w:multiLevelType w:val="singleLevel"/>
    <w:tmpl w:val="57E51972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2" w15:restartNumberingAfterBreak="0">
    <w:nsid w:val="690780A8"/>
    <w:multiLevelType w:val="singleLevel"/>
    <w:tmpl w:val="690780A8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 w16cid:durableId="1896574967">
    <w:abstractNumId w:val="5"/>
  </w:num>
  <w:num w:numId="2" w16cid:durableId="1708485652">
    <w:abstractNumId w:val="3"/>
  </w:num>
  <w:num w:numId="3" w16cid:durableId="45225531">
    <w:abstractNumId w:val="7"/>
  </w:num>
  <w:num w:numId="4" w16cid:durableId="1180434821">
    <w:abstractNumId w:val="1"/>
  </w:num>
  <w:num w:numId="5" w16cid:durableId="1533882005">
    <w:abstractNumId w:val="0"/>
  </w:num>
  <w:num w:numId="6" w16cid:durableId="442648250">
    <w:abstractNumId w:val="11"/>
  </w:num>
  <w:num w:numId="7" w16cid:durableId="1172840331">
    <w:abstractNumId w:val="4"/>
  </w:num>
  <w:num w:numId="8" w16cid:durableId="959381802">
    <w:abstractNumId w:val="5"/>
    <w:lvlOverride w:ilvl="0">
      <w:startOverride w:val="1"/>
    </w:lvlOverride>
  </w:num>
  <w:num w:numId="9" w16cid:durableId="1780182320">
    <w:abstractNumId w:val="3"/>
    <w:lvlOverride w:ilvl="0">
      <w:startOverride w:val="1"/>
    </w:lvlOverride>
  </w:num>
  <w:num w:numId="10" w16cid:durableId="1789615994">
    <w:abstractNumId w:val="10"/>
  </w:num>
  <w:num w:numId="11" w16cid:durableId="1811021844">
    <w:abstractNumId w:val="6"/>
  </w:num>
  <w:num w:numId="12" w16cid:durableId="1304769445">
    <w:abstractNumId w:val="5"/>
    <w:lvlOverride w:ilvl="0">
      <w:startOverride w:val="1"/>
    </w:lvlOverride>
  </w:num>
  <w:num w:numId="13" w16cid:durableId="1079641411">
    <w:abstractNumId w:val="2"/>
  </w:num>
  <w:num w:numId="14" w16cid:durableId="1320690500">
    <w:abstractNumId w:val="9"/>
  </w:num>
  <w:num w:numId="15" w16cid:durableId="2061593587">
    <w:abstractNumId w:val="8"/>
  </w:num>
  <w:num w:numId="16" w16cid:durableId="50733146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YzlhYTdhYjUzYjVmNTYxMmIwZjY1MDVhODJjZGEyMzgifQ=="/>
  </w:docVars>
  <w:rsids>
    <w:rsidRoot w:val="00D04A47"/>
    <w:rsid w:val="00002F86"/>
    <w:rsid w:val="000C0F16"/>
    <w:rsid w:val="000E26C8"/>
    <w:rsid w:val="002377C4"/>
    <w:rsid w:val="00261105"/>
    <w:rsid w:val="0044529D"/>
    <w:rsid w:val="005F2E6E"/>
    <w:rsid w:val="007549D4"/>
    <w:rsid w:val="00760BEB"/>
    <w:rsid w:val="00762CC4"/>
    <w:rsid w:val="007B4D82"/>
    <w:rsid w:val="00960F55"/>
    <w:rsid w:val="009E0943"/>
    <w:rsid w:val="00BA3912"/>
    <w:rsid w:val="00C4450B"/>
    <w:rsid w:val="00D04A47"/>
    <w:rsid w:val="00D43CEC"/>
    <w:rsid w:val="00D46D55"/>
    <w:rsid w:val="00ED0CC2"/>
    <w:rsid w:val="00F5785A"/>
    <w:rsid w:val="00F640A2"/>
    <w:rsid w:val="00FB2C5E"/>
    <w:rsid w:val="00FC28D1"/>
    <w:rsid w:val="00FE3B42"/>
    <w:rsid w:val="084A39A3"/>
    <w:rsid w:val="090D39E7"/>
    <w:rsid w:val="177157E7"/>
    <w:rsid w:val="36BC5DCD"/>
    <w:rsid w:val="7DEE02BA"/>
    <w:rsid w:val="7F514D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9BD7F8B"/>
  <w15:docId w15:val="{C863BB75-EED4-4027-901B-88CF569EAB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numPr>
        <w:numId w:val="1"/>
      </w:numPr>
      <w:ind w:firstLine="0"/>
      <w:outlineLvl w:val="0"/>
    </w:pPr>
    <w:rPr>
      <w:rFonts w:eastAsia="黑体"/>
      <w:b/>
      <w:kern w:val="44"/>
      <w:sz w:val="28"/>
    </w:rPr>
  </w:style>
  <w:style w:type="paragraph" w:styleId="2">
    <w:name w:val="heading 2"/>
    <w:basedOn w:val="3"/>
    <w:next w:val="a"/>
    <w:uiPriority w:val="9"/>
    <w:unhideWhenUsed/>
    <w:qFormat/>
    <w:pPr>
      <w:numPr>
        <w:numId w:val="2"/>
      </w:numPr>
      <w:spacing w:line="360" w:lineRule="auto"/>
      <w:ind w:left="0" w:firstLine="0"/>
      <w:outlineLvl w:val="1"/>
    </w:pPr>
    <w:rPr>
      <w:rFonts w:ascii="Arial" w:hAnsi="Arial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numPr>
        <w:numId w:val="3"/>
      </w:numPr>
      <w:spacing w:before="20"/>
      <w:ind w:firstLine="0"/>
      <w:outlineLvl w:val="2"/>
    </w:pPr>
    <w:rPr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table" w:styleId="a4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FollowedHyperlink"/>
    <w:basedOn w:val="a0"/>
    <w:qFormat/>
    <w:rPr>
      <w:rFonts w:ascii="微软雅黑" w:eastAsia="微软雅黑" w:hAnsi="微软雅黑" w:cs="微软雅黑" w:hint="eastAsia"/>
      <w:color w:val="000000"/>
      <w:sz w:val="18"/>
      <w:szCs w:val="18"/>
      <w:u w:val="none"/>
    </w:rPr>
  </w:style>
  <w:style w:type="table" w:customStyle="1" w:styleId="TableGrid">
    <w:name w:val="TableGrid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List Paragraph"/>
    <w:basedOn w:val="a"/>
    <w:uiPriority w:val="34"/>
    <w:qFormat/>
    <w:pPr>
      <w:ind w:firstLineChars="200" w:firstLine="420"/>
    </w:pPr>
  </w:style>
  <w:style w:type="paragraph" w:styleId="a7">
    <w:name w:val="header"/>
    <w:basedOn w:val="a"/>
    <w:link w:val="a8"/>
    <w:rsid w:val="00002F8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rsid w:val="00002F86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16</Pages>
  <Words>606</Words>
  <Characters>3460</Characters>
  <Application>Microsoft Office Word</Application>
  <DocSecurity>0</DocSecurity>
  <Lines>28</Lines>
  <Paragraphs>8</Paragraphs>
  <ScaleCrop>false</ScaleCrop>
  <Company/>
  <LinksUpToDate>false</LinksUpToDate>
  <CharactersWithSpaces>4058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浩然 冯</cp:lastModifiedBy>
  <cp:revision>18</cp:revision>
  <dcterms:created xsi:type="dcterms:W3CDTF">2022-11-30T02:10:00Z</dcterms:created>
  <dcterms:modified xsi:type="dcterms:W3CDTF">2023-12-05T00:56:00Z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BB8BF05FB3924F89B2A9BECE5FF12A9A</vt:lpwstr>
  </property>
</Properties>
</file>